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1A" w:rsidRDefault="0069401A" w:rsidP="0069401A"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附件2</w:t>
      </w:r>
    </w:p>
    <w:p w:rsidR="0069401A" w:rsidRDefault="0069401A" w:rsidP="0069401A">
      <w:pPr>
        <w:spacing w:line="0" w:lineRule="atLeas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深圳市装配式建筑产业基地可行性研究报告</w:t>
      </w:r>
    </w:p>
    <w:p w:rsidR="0069401A" w:rsidRDefault="0069401A" w:rsidP="0069401A">
      <w:pPr>
        <w:spacing w:beforeLines="50" w:before="156" w:line="400" w:lineRule="atLeast"/>
        <w:jc w:val="center"/>
        <w:rPr>
          <w:rFonts w:ascii="楷体_GB2312" w:eastAsia="楷体_GB2312" w:hAnsi="宋体" w:hint="eastAsia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（编制提纲）</w:t>
      </w:r>
    </w:p>
    <w:p w:rsidR="0069401A" w:rsidRDefault="0069401A" w:rsidP="0069401A">
      <w:pPr>
        <w:spacing w:beforeLines="50" w:before="156" w:line="396" w:lineRule="atLeast"/>
        <w:ind w:firstLineChars="200" w:firstLine="480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一、产业基地基本情况</w:t>
      </w:r>
      <w:bookmarkStart w:id="0" w:name="_GoBack"/>
      <w:bookmarkEnd w:id="0"/>
    </w:p>
    <w:p w:rsidR="0069401A" w:rsidRDefault="0069401A" w:rsidP="0069401A">
      <w:pPr>
        <w:spacing w:line="396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（一）产业基地的基本能力。</w:t>
      </w:r>
    </w:p>
    <w:p w:rsidR="0069401A" w:rsidRDefault="0069401A" w:rsidP="0069401A">
      <w:pPr>
        <w:spacing w:line="396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1．综合实力（产业基地基本情况、经营情况、人员情况、技术与管理水平、科研成果等方面概述）。</w:t>
      </w:r>
    </w:p>
    <w:p w:rsidR="0069401A" w:rsidRDefault="0069401A" w:rsidP="0069401A">
      <w:pPr>
        <w:spacing w:line="396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2．运营管理体系（管理制度等）。</w:t>
      </w:r>
    </w:p>
    <w:p w:rsidR="0069401A" w:rsidRDefault="0069401A" w:rsidP="0069401A">
      <w:pPr>
        <w:spacing w:line="384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（二）产业基地的特点与优势。</w:t>
      </w:r>
    </w:p>
    <w:p w:rsidR="0069401A" w:rsidRDefault="0069401A" w:rsidP="0069401A">
      <w:pPr>
        <w:spacing w:line="384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1．基地特点（技术特点、产品特点、模式特点等）。</w:t>
      </w:r>
    </w:p>
    <w:p w:rsidR="0069401A" w:rsidRDefault="0069401A" w:rsidP="0069401A">
      <w:pPr>
        <w:spacing w:line="384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2．业绩水平（工程实践、实际应用、示范情况等，后</w:t>
      </w:r>
      <w:proofErr w:type="gramStart"/>
      <w:r>
        <w:rPr>
          <w:rFonts w:ascii="宋体" w:hAnsi="宋体" w:hint="eastAsia"/>
          <w:sz w:val="24"/>
          <w:szCs w:val="24"/>
        </w:rPr>
        <w:t>附证明</w:t>
      </w:r>
      <w:proofErr w:type="gramEnd"/>
      <w:r>
        <w:rPr>
          <w:rFonts w:ascii="宋体" w:hAnsi="宋体" w:hint="eastAsia"/>
          <w:sz w:val="24"/>
          <w:szCs w:val="24"/>
        </w:rPr>
        <w:t>文件）。</w:t>
      </w:r>
    </w:p>
    <w:p w:rsidR="0069401A" w:rsidRDefault="0069401A" w:rsidP="0069401A">
      <w:pPr>
        <w:spacing w:line="384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3．科技研发（研发资金与研发人员；课题研究与标准、图集编制；专利及应用等，后</w:t>
      </w:r>
      <w:proofErr w:type="gramStart"/>
      <w:r>
        <w:rPr>
          <w:rFonts w:ascii="宋体" w:hAnsi="宋体" w:hint="eastAsia"/>
          <w:sz w:val="24"/>
          <w:szCs w:val="24"/>
        </w:rPr>
        <w:t>附证明</w:t>
      </w:r>
      <w:proofErr w:type="gramEnd"/>
      <w:r>
        <w:rPr>
          <w:rFonts w:ascii="宋体" w:hAnsi="宋体" w:hint="eastAsia"/>
          <w:sz w:val="24"/>
          <w:szCs w:val="24"/>
        </w:rPr>
        <w:t>文件）。</w:t>
      </w:r>
    </w:p>
    <w:p w:rsidR="0069401A" w:rsidRDefault="0069401A" w:rsidP="0069401A">
      <w:pPr>
        <w:spacing w:line="384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4．信息化水平（信息化管理、BIM应用、智能化生产等，后</w:t>
      </w:r>
      <w:proofErr w:type="gramStart"/>
      <w:r>
        <w:rPr>
          <w:rFonts w:ascii="宋体" w:hAnsi="宋体" w:hint="eastAsia"/>
          <w:sz w:val="24"/>
          <w:szCs w:val="24"/>
        </w:rPr>
        <w:t>附证明</w:t>
      </w:r>
      <w:proofErr w:type="gramEnd"/>
      <w:r>
        <w:rPr>
          <w:rFonts w:ascii="宋体" w:hAnsi="宋体" w:hint="eastAsia"/>
          <w:sz w:val="24"/>
          <w:szCs w:val="24"/>
        </w:rPr>
        <w:t>文件）。</w:t>
      </w:r>
    </w:p>
    <w:p w:rsidR="0069401A" w:rsidRDefault="0069401A" w:rsidP="0069401A">
      <w:pPr>
        <w:spacing w:line="384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5．人才培养（人才现状，职称情况，人才培养机制等，后</w:t>
      </w:r>
      <w:proofErr w:type="gramStart"/>
      <w:r>
        <w:rPr>
          <w:rFonts w:ascii="宋体" w:hAnsi="宋体" w:hint="eastAsia"/>
          <w:sz w:val="24"/>
          <w:szCs w:val="24"/>
        </w:rPr>
        <w:t>附证明</w:t>
      </w:r>
      <w:proofErr w:type="gramEnd"/>
      <w:r>
        <w:rPr>
          <w:rFonts w:ascii="宋体" w:hAnsi="宋体" w:hint="eastAsia"/>
          <w:sz w:val="24"/>
          <w:szCs w:val="24"/>
        </w:rPr>
        <w:t>文件）。</w:t>
      </w:r>
    </w:p>
    <w:p w:rsidR="0069401A" w:rsidRDefault="0069401A" w:rsidP="0069401A">
      <w:pPr>
        <w:spacing w:line="384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6．获得荣誉与奖励（后</w:t>
      </w:r>
      <w:proofErr w:type="gramStart"/>
      <w:r>
        <w:rPr>
          <w:rFonts w:ascii="宋体" w:hAnsi="宋体" w:hint="eastAsia"/>
          <w:sz w:val="24"/>
          <w:szCs w:val="24"/>
        </w:rPr>
        <w:t>附证明</w:t>
      </w:r>
      <w:proofErr w:type="gramEnd"/>
      <w:r>
        <w:rPr>
          <w:rFonts w:ascii="宋体" w:hAnsi="宋体" w:hint="eastAsia"/>
          <w:sz w:val="24"/>
          <w:szCs w:val="24"/>
        </w:rPr>
        <w:t>文件）。</w:t>
      </w:r>
    </w:p>
    <w:p w:rsidR="0069401A" w:rsidRDefault="0069401A" w:rsidP="0069401A">
      <w:pPr>
        <w:spacing w:line="384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7．其他领先优势。</w:t>
      </w:r>
    </w:p>
    <w:p w:rsidR="0069401A" w:rsidRDefault="0069401A" w:rsidP="0069401A">
      <w:pPr>
        <w:spacing w:line="384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（三）产业基地实施的目的、意义。</w:t>
      </w:r>
    </w:p>
    <w:p w:rsidR="0069401A" w:rsidRDefault="0069401A" w:rsidP="0069401A">
      <w:pPr>
        <w:spacing w:line="384" w:lineRule="atLeast"/>
        <w:ind w:firstLineChars="200" w:firstLine="480"/>
        <w:rPr>
          <w:rFonts w:ascii="黑体" w:eastAsia="黑体" w:hAnsi="宋体" w:hint="eastAsia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二、产业基地实施方案（不少于3年）</w:t>
      </w:r>
    </w:p>
    <w:p w:rsidR="0069401A" w:rsidRDefault="0069401A" w:rsidP="0069401A">
      <w:pPr>
        <w:spacing w:line="384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（一）总体目标。</w:t>
      </w:r>
    </w:p>
    <w:p w:rsidR="0069401A" w:rsidRDefault="0069401A" w:rsidP="0069401A">
      <w:pPr>
        <w:spacing w:line="384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（二）目标分解。</w:t>
      </w:r>
    </w:p>
    <w:p w:rsidR="0069401A" w:rsidRDefault="0069401A" w:rsidP="0069401A">
      <w:pPr>
        <w:spacing w:line="384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包括：项目实践、科技研发、人才培育、信息化应用等方面。</w:t>
      </w:r>
    </w:p>
    <w:p w:rsidR="0069401A" w:rsidRDefault="0069401A" w:rsidP="0069401A">
      <w:pPr>
        <w:spacing w:line="384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（三）实施计划。</w:t>
      </w:r>
    </w:p>
    <w:p w:rsidR="0069401A" w:rsidRDefault="0069401A" w:rsidP="0069401A">
      <w:pPr>
        <w:spacing w:line="384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包括：工作任务、实施步骤、阶段目标、工作成果、成果体现等方面。</w:t>
      </w:r>
    </w:p>
    <w:p w:rsidR="0069401A" w:rsidRDefault="0069401A" w:rsidP="0069401A">
      <w:pPr>
        <w:spacing w:line="384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（四）进度与考核（分年度、分阶段）。</w:t>
      </w:r>
    </w:p>
    <w:p w:rsidR="0069401A" w:rsidRDefault="0069401A" w:rsidP="0069401A">
      <w:pPr>
        <w:spacing w:line="384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（五）措施与保障。</w:t>
      </w:r>
    </w:p>
    <w:p w:rsidR="0069401A" w:rsidRDefault="0069401A" w:rsidP="0069401A">
      <w:pPr>
        <w:spacing w:beforeLines="100" w:before="312" w:line="384" w:lineRule="atLeast"/>
        <w:ind w:firstLineChars="200" w:firstLine="480"/>
        <w:rPr>
          <w:rFonts w:ascii="楷体_GB2312" w:eastAsia="楷体_GB2312" w:hAnsi="宋体" w:hint="eastAsia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（正文采用仿宋GB2312、三号字、1.5倍行距编制）</w:t>
      </w:r>
    </w:p>
    <w:p w:rsidR="00FD20B9" w:rsidRPr="0069401A" w:rsidRDefault="00FD20B9"/>
    <w:sectPr w:rsidR="00FD20B9" w:rsidRPr="00694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1A"/>
    <w:rsid w:val="0069401A"/>
    <w:rsid w:val="00F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1</cp:revision>
  <dcterms:created xsi:type="dcterms:W3CDTF">2018-09-25T06:24:00Z</dcterms:created>
  <dcterms:modified xsi:type="dcterms:W3CDTF">2018-09-25T06:25:00Z</dcterms:modified>
</cp:coreProperties>
</file>