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宋体" w:hAnsi="宋体"/>
          <w:sz w:val="24"/>
          <w:szCs w:val="24"/>
        </w:rPr>
      </w:pPr>
      <w:bookmarkStart w:id="0" w:name="_Toc32385"/>
      <w:bookmarkStart w:id="1" w:name="_Toc685"/>
      <w:bookmarkStart w:id="2" w:name="_Toc20780"/>
      <w:bookmarkStart w:id="3" w:name="_Toc5222"/>
      <w:bookmarkStart w:id="4" w:name="_Toc489133987"/>
      <w:bookmarkStart w:id="5" w:name="_Toc8655"/>
      <w:bookmarkStart w:id="6" w:name="_Toc489613858"/>
      <w:bookmarkStart w:id="7" w:name="_Toc10178"/>
      <w:bookmarkStart w:id="8" w:name="_Toc4552"/>
      <w:r>
        <w:rPr>
          <w:rFonts w:hint="eastAsia" w:ascii="宋体" w:hAnsi="宋体"/>
          <w:sz w:val="24"/>
          <w:szCs w:val="24"/>
        </w:rPr>
        <w:t>附件1</w:t>
      </w:r>
      <w:bookmarkEnd w:id="0"/>
      <w:bookmarkEnd w:id="1"/>
      <w:bookmarkEnd w:id="2"/>
    </w:p>
    <w:p>
      <w:pPr>
        <w:spacing w:line="0" w:lineRule="atLeas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</w:t>
      </w:r>
      <w:bookmarkStart w:id="9" w:name="_GoBack"/>
      <w:bookmarkEnd w:id="9"/>
      <w:r>
        <w:rPr>
          <w:rFonts w:hint="eastAsia" w:ascii="宋体" w:hAnsi="宋体"/>
          <w:sz w:val="36"/>
          <w:szCs w:val="36"/>
        </w:rPr>
        <w:t>圳市工矿商贸行业专项事故风险分析表</w:t>
      </w:r>
      <w:bookmarkEnd w:id="3"/>
      <w:bookmarkEnd w:id="4"/>
      <w:bookmarkEnd w:id="5"/>
      <w:bookmarkEnd w:id="6"/>
      <w:bookmarkEnd w:id="7"/>
      <w:bookmarkEnd w:id="8"/>
    </w:p>
    <w:p>
      <w:pPr>
        <w:tabs>
          <w:tab w:val="left" w:pos="3460"/>
        </w:tabs>
        <w:spacing w:before="93" w:beforeLines="30" w:after="156" w:afterLines="50" w:line="396" w:lineRule="atLeast"/>
        <w:ind w:firstLine="480" w:firstLineChars="200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深圳市工矿商贸企业涉及行业较多，其中涉及使用危险化学品工业企业、涉及燃爆粉尘企业、涉及电池企业、涉及洁净厂房企业、涉及有限空间作业企业、涉及涂层烘干室企业、液氨/涉氨制冷企业、涉剧毒品使用企业、人员密集场所、涉及大型钢结构安装/焊接作业企业等10种企业风险较高，是深圳市安全生产重点监管的对象。具体风险分析见下表：</w:t>
      </w:r>
    </w:p>
    <w:tbl>
      <w:tblPr>
        <w:tblStyle w:val="3"/>
        <w:tblW w:w="9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976"/>
        <w:gridCol w:w="1136"/>
        <w:gridCol w:w="6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517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szCs w:val="21"/>
              </w:rPr>
              <w:t>序号</w:t>
            </w:r>
          </w:p>
        </w:tc>
        <w:tc>
          <w:tcPr>
            <w:tcW w:w="97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szCs w:val="21"/>
              </w:rPr>
              <w:t>企业类型</w:t>
            </w:r>
          </w:p>
        </w:tc>
        <w:tc>
          <w:tcPr>
            <w:tcW w:w="113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szCs w:val="21"/>
              </w:rPr>
              <w:t>主要风险</w:t>
            </w:r>
          </w:p>
        </w:tc>
        <w:tc>
          <w:tcPr>
            <w:tcW w:w="639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szCs w:val="21"/>
              </w:rPr>
              <w:t>风险成因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17" w:type="dxa"/>
            <w:vAlign w:val="center"/>
          </w:tcPr>
          <w:p>
            <w:pPr>
              <w:spacing w:line="286" w:lineRule="exact"/>
              <w:ind w:left="-63" w:leftChars="-30" w:right="-63" w:rightChars="-30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>
            <w:pPr>
              <w:spacing w:line="296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涉及使用危险化学品工业企业</w:t>
            </w:r>
          </w:p>
        </w:tc>
        <w:tc>
          <w:tcPr>
            <w:tcW w:w="1136" w:type="dxa"/>
            <w:vAlign w:val="center"/>
          </w:tcPr>
          <w:p>
            <w:pPr>
              <w:pStyle w:val="4"/>
              <w:spacing w:line="296" w:lineRule="exact"/>
              <w:ind w:left="-63" w:leftChars="-30" w:right="-63" w:rightChars="-30" w:firstLine="0" w:firstLineChars="0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火灾爆炸</w:t>
            </w:r>
          </w:p>
        </w:tc>
        <w:tc>
          <w:tcPr>
            <w:tcW w:w="6396" w:type="dxa"/>
            <w:vAlign w:val="center"/>
          </w:tcPr>
          <w:p>
            <w:pPr>
              <w:pStyle w:val="4"/>
              <w:spacing w:line="296" w:lineRule="exact"/>
              <w:ind w:left="-63" w:leftChars="-30" w:right="-63" w:rightChars="-30" w:firstLine="0" w:firstLineChars="0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涉及使用危险化学品工业企业在生产过程中有可能使用</w:t>
            </w:r>
            <w:r>
              <w:rPr>
                <w:rFonts w:hint="eastAsia" w:ascii="宋体" w:hAnsi="宋体" w:cs="仿宋"/>
                <w:lang w:val="en-GB"/>
              </w:rPr>
              <w:t>乙醇</w:t>
            </w:r>
            <w:r>
              <w:rPr>
                <w:rFonts w:hint="eastAsia" w:ascii="宋体" w:hAnsi="宋体" w:cs="仿宋"/>
              </w:rPr>
              <w:t>、油漆、</w:t>
            </w:r>
            <w:r>
              <w:rPr>
                <w:rFonts w:hint="eastAsia" w:ascii="宋体" w:hAnsi="宋体" w:cs="仿宋"/>
                <w:lang w:val="en-GB"/>
              </w:rPr>
              <w:t>稀释剂</w:t>
            </w:r>
            <w:r>
              <w:rPr>
                <w:rFonts w:hint="eastAsia" w:ascii="宋体" w:hAnsi="宋体" w:cs="仿宋"/>
              </w:rPr>
              <w:t>、有机溶剂、正己烷、甲醇等危险化学品，这些危险化学品有较强的挥发性，其挥发的气体具有可燃爆特性，如通风等安全技术措施不到位或管理措施有缺陷，有可能导致危险化学品火灾爆炸事故。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17" w:type="dxa"/>
            <w:vAlign w:val="center"/>
          </w:tcPr>
          <w:p>
            <w:pPr>
              <w:spacing w:line="286" w:lineRule="exact"/>
              <w:ind w:left="-63" w:leftChars="-30" w:right="-63" w:rightChars="-30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</w:t>
            </w:r>
          </w:p>
        </w:tc>
        <w:tc>
          <w:tcPr>
            <w:tcW w:w="976" w:type="dxa"/>
            <w:vMerge w:val="continue"/>
            <w:vAlign w:val="center"/>
          </w:tcPr>
          <w:p>
            <w:pPr>
              <w:spacing w:line="296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4"/>
              <w:spacing w:line="296" w:lineRule="exact"/>
              <w:ind w:left="-63" w:leftChars="-30" w:right="-63" w:rightChars="-30" w:firstLine="0" w:firstLineChars="0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中毒窒息</w:t>
            </w:r>
          </w:p>
        </w:tc>
        <w:tc>
          <w:tcPr>
            <w:tcW w:w="6396" w:type="dxa"/>
            <w:vAlign w:val="center"/>
          </w:tcPr>
          <w:p>
            <w:pPr>
              <w:spacing w:line="296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涉及使用危险化学品工业企业在生产过程中有可能使用</w:t>
            </w:r>
            <w:r>
              <w:rPr>
                <w:rFonts w:hint="eastAsia" w:ascii="宋体" w:hAnsi="宋体" w:cs="仿宋"/>
                <w:szCs w:val="21"/>
                <w:lang w:val="en-GB"/>
              </w:rPr>
              <w:t>苯胺、三氯甲烷、甲醇等有毒有害品，</w:t>
            </w:r>
            <w:r>
              <w:rPr>
                <w:rFonts w:hint="eastAsia" w:ascii="宋体" w:hAnsi="宋体" w:cs="仿宋"/>
                <w:szCs w:val="21"/>
              </w:rPr>
              <w:t>设备超温超压、操作失误、管理不善等原因，导致物料发生泄漏，挥发扩散至空气中，</w:t>
            </w:r>
            <w:r>
              <w:rPr>
                <w:rFonts w:hint="eastAsia" w:ascii="宋体" w:hAnsi="宋体" w:cs="仿宋"/>
                <w:szCs w:val="21"/>
                <w:lang w:val="en-GB"/>
              </w:rPr>
              <w:t>造成人员中毒和窒息事故。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17" w:type="dxa"/>
            <w:vAlign w:val="center"/>
          </w:tcPr>
          <w:p>
            <w:pPr>
              <w:spacing w:line="286" w:lineRule="exact"/>
              <w:ind w:left="-63" w:leftChars="-30" w:right="-63" w:rightChars="-30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</w:t>
            </w:r>
          </w:p>
        </w:tc>
        <w:tc>
          <w:tcPr>
            <w:tcW w:w="976" w:type="dxa"/>
            <w:vMerge w:val="continue"/>
            <w:vAlign w:val="center"/>
          </w:tcPr>
          <w:p>
            <w:pPr>
              <w:spacing w:line="296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4"/>
              <w:spacing w:line="296" w:lineRule="exact"/>
              <w:ind w:left="-63" w:leftChars="-30" w:right="-63" w:rightChars="-30" w:firstLine="0" w:firstLineChars="0"/>
              <w:rPr>
                <w:rFonts w:hint="eastAsia" w:ascii="宋体" w:hAnsi="宋体" w:cs="仿宋"/>
                <w:spacing w:val="-4"/>
              </w:rPr>
            </w:pPr>
            <w:r>
              <w:rPr>
                <w:rFonts w:hint="eastAsia" w:ascii="宋体" w:hAnsi="宋体" w:cs="仿宋"/>
                <w:spacing w:val="-4"/>
              </w:rPr>
              <w:t>职</w:t>
            </w:r>
            <w:r>
              <w:rPr>
                <w:rFonts w:hint="eastAsia" w:ascii="宋体" w:hAnsi="宋体" w:cs="仿宋"/>
                <w:spacing w:val="-2"/>
              </w:rPr>
              <w:t>业病危害</w:t>
            </w:r>
          </w:p>
        </w:tc>
        <w:tc>
          <w:tcPr>
            <w:tcW w:w="6396" w:type="dxa"/>
            <w:vAlign w:val="center"/>
          </w:tcPr>
          <w:p>
            <w:pPr>
              <w:spacing w:line="296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GB"/>
              </w:rPr>
              <w:t>作业人员长期接触危险化学品（如甲醇、甲苯、正已烷、</w:t>
            </w:r>
            <w:r>
              <w:rPr>
                <w:rFonts w:hint="eastAsia" w:ascii="宋体" w:hAnsi="宋体" w:cs="仿宋"/>
                <w:szCs w:val="21"/>
              </w:rPr>
              <w:t>三氯乙烯等</w:t>
            </w:r>
            <w:r>
              <w:rPr>
                <w:rFonts w:hint="eastAsia" w:ascii="宋体" w:hAnsi="宋体" w:cs="仿宋"/>
                <w:szCs w:val="21"/>
                <w:lang w:val="en-GB"/>
              </w:rPr>
              <w:t>），如果通风不良、个体防护不当，有可能产生职业病。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17" w:type="dxa"/>
            <w:vAlign w:val="center"/>
          </w:tcPr>
          <w:p>
            <w:pPr>
              <w:spacing w:line="286" w:lineRule="exact"/>
              <w:ind w:left="-63" w:leftChars="-30" w:right="-63" w:rightChars="-30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</w:t>
            </w:r>
          </w:p>
        </w:tc>
        <w:tc>
          <w:tcPr>
            <w:tcW w:w="976" w:type="dxa"/>
            <w:vMerge w:val="restart"/>
            <w:vAlign w:val="center"/>
          </w:tcPr>
          <w:p>
            <w:pPr>
              <w:spacing w:line="296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涉及燃爆粉尘企业</w:t>
            </w:r>
          </w:p>
        </w:tc>
        <w:tc>
          <w:tcPr>
            <w:tcW w:w="1136" w:type="dxa"/>
            <w:vAlign w:val="center"/>
          </w:tcPr>
          <w:p>
            <w:pPr>
              <w:spacing w:line="296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火灾爆炸</w:t>
            </w:r>
          </w:p>
        </w:tc>
        <w:tc>
          <w:tcPr>
            <w:tcW w:w="6396" w:type="dxa"/>
            <w:vAlign w:val="center"/>
          </w:tcPr>
          <w:p>
            <w:pPr>
              <w:spacing w:line="296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涉及燃爆粉尘企业生产过程中产生悬浮于空气中的可燃粉尘，当满足粉尘爆炸所需的五项条件时，将发生粉尘爆炸事故。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17" w:type="dxa"/>
            <w:vAlign w:val="center"/>
          </w:tcPr>
          <w:p>
            <w:pPr>
              <w:spacing w:line="286" w:lineRule="exact"/>
              <w:ind w:left="-63" w:leftChars="-30" w:right="-63" w:rightChars="-30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</w:t>
            </w:r>
          </w:p>
        </w:tc>
        <w:tc>
          <w:tcPr>
            <w:tcW w:w="976" w:type="dxa"/>
            <w:vMerge w:val="continue"/>
            <w:vAlign w:val="center"/>
          </w:tcPr>
          <w:p>
            <w:pPr>
              <w:spacing w:line="296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296" w:lineRule="exact"/>
              <w:ind w:left="-63" w:leftChars="-30" w:right="-63" w:rightChars="-30"/>
              <w:rPr>
                <w:rFonts w:hint="eastAsia" w:ascii="宋体" w:hAnsi="宋体" w:cs="仿宋"/>
                <w:spacing w:val="-4"/>
                <w:szCs w:val="21"/>
              </w:rPr>
            </w:pPr>
            <w:r>
              <w:rPr>
                <w:rFonts w:hint="eastAsia" w:ascii="宋体" w:hAnsi="宋体" w:cs="仿宋"/>
                <w:spacing w:val="-4"/>
                <w:szCs w:val="21"/>
              </w:rPr>
              <w:t>职</w:t>
            </w:r>
            <w:r>
              <w:rPr>
                <w:rFonts w:hint="eastAsia" w:ascii="宋体" w:hAnsi="宋体" w:cs="仿宋"/>
                <w:spacing w:val="-2"/>
                <w:szCs w:val="21"/>
              </w:rPr>
              <w:t>业病危害</w:t>
            </w:r>
          </w:p>
        </w:tc>
        <w:tc>
          <w:tcPr>
            <w:tcW w:w="6396" w:type="dxa"/>
            <w:vAlign w:val="center"/>
          </w:tcPr>
          <w:p>
            <w:pPr>
              <w:spacing w:line="296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操作人员长期接触粉尘，粉尘浓度不符合国家职业卫生标准、个体防护不当或缺失</w:t>
            </w:r>
            <w:r>
              <w:rPr>
                <w:rFonts w:hint="eastAsia" w:ascii="宋体" w:hAnsi="宋体" w:cs="仿宋"/>
                <w:szCs w:val="21"/>
                <w:lang w:val="en-GB"/>
              </w:rPr>
              <w:t>，有可能产生职业病。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17" w:type="dxa"/>
            <w:vAlign w:val="center"/>
          </w:tcPr>
          <w:p>
            <w:pPr>
              <w:spacing w:line="286" w:lineRule="exact"/>
              <w:ind w:left="-63" w:leftChars="-30" w:right="-63" w:rightChars="-30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6</w:t>
            </w:r>
          </w:p>
        </w:tc>
        <w:tc>
          <w:tcPr>
            <w:tcW w:w="976" w:type="dxa"/>
            <w:vMerge w:val="restart"/>
            <w:vAlign w:val="center"/>
          </w:tcPr>
          <w:p>
            <w:pPr>
              <w:spacing w:line="296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涉及电池企业</w:t>
            </w:r>
          </w:p>
        </w:tc>
        <w:tc>
          <w:tcPr>
            <w:tcW w:w="1136" w:type="dxa"/>
            <w:vAlign w:val="center"/>
          </w:tcPr>
          <w:p>
            <w:pPr>
              <w:spacing w:line="296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火灾爆炸</w:t>
            </w:r>
          </w:p>
        </w:tc>
        <w:tc>
          <w:tcPr>
            <w:tcW w:w="6396" w:type="dxa"/>
            <w:vAlign w:val="center"/>
          </w:tcPr>
          <w:p>
            <w:pPr>
              <w:spacing w:line="296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锂离子电池电解液可燃，如有短路、过充、高温等情况，</w:t>
            </w:r>
            <w:r>
              <w:rPr>
                <w:rFonts w:hint="eastAsia" w:ascii="宋体" w:hAnsi="宋体" w:cs="仿宋"/>
                <w:szCs w:val="21"/>
                <w:lang w:val="en-GB"/>
              </w:rPr>
              <w:t>有可能导致电池火灾爆炸事故</w:t>
            </w:r>
            <w:r>
              <w:rPr>
                <w:rFonts w:hint="eastAsia" w:ascii="宋体" w:hAnsi="宋体" w:cs="仿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17" w:type="dxa"/>
            <w:vAlign w:val="center"/>
          </w:tcPr>
          <w:p>
            <w:pPr>
              <w:spacing w:line="286" w:lineRule="exact"/>
              <w:ind w:left="-63" w:leftChars="-30" w:right="-63" w:rightChars="-30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7</w:t>
            </w:r>
          </w:p>
        </w:tc>
        <w:tc>
          <w:tcPr>
            <w:tcW w:w="976" w:type="dxa"/>
            <w:vMerge w:val="continue"/>
            <w:vAlign w:val="center"/>
          </w:tcPr>
          <w:p>
            <w:pPr>
              <w:spacing w:line="296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296" w:lineRule="exact"/>
              <w:ind w:left="-63" w:leftChars="-30" w:right="-63" w:rightChars="-30"/>
              <w:rPr>
                <w:rFonts w:hint="eastAsia" w:ascii="宋体" w:hAnsi="宋体" w:cs="仿宋"/>
                <w:spacing w:val="-2"/>
                <w:szCs w:val="21"/>
              </w:rPr>
            </w:pPr>
            <w:r>
              <w:rPr>
                <w:rFonts w:hint="eastAsia" w:ascii="宋体" w:hAnsi="宋体" w:cs="仿宋"/>
                <w:spacing w:val="-2"/>
                <w:szCs w:val="21"/>
              </w:rPr>
              <w:t>职业病危害</w:t>
            </w:r>
          </w:p>
        </w:tc>
        <w:tc>
          <w:tcPr>
            <w:tcW w:w="6396" w:type="dxa"/>
            <w:vAlign w:val="center"/>
          </w:tcPr>
          <w:p>
            <w:pPr>
              <w:spacing w:line="296" w:lineRule="exact"/>
              <w:ind w:left="-63" w:leftChars="-30" w:right="-63" w:rightChars="-30"/>
              <w:rPr>
                <w:rFonts w:hint="eastAsia" w:ascii="宋体" w:hAnsi="宋体" w:cs="仿宋"/>
                <w:spacing w:val="-4"/>
                <w:szCs w:val="21"/>
              </w:rPr>
            </w:pPr>
            <w:r>
              <w:rPr>
                <w:rFonts w:hint="eastAsia" w:ascii="宋体" w:hAnsi="宋体" w:cs="仿宋"/>
                <w:spacing w:val="-4"/>
                <w:szCs w:val="21"/>
              </w:rPr>
              <w:t>在电池生产过程中，称片、包片、焊接、涂片、分片、刷片等工序均存在职业病危害因素，</w:t>
            </w:r>
            <w:r>
              <w:rPr>
                <w:rFonts w:hint="eastAsia" w:ascii="宋体" w:hAnsi="宋体" w:cs="仿宋"/>
                <w:spacing w:val="-4"/>
                <w:szCs w:val="21"/>
                <w:lang w:val="en-GB"/>
              </w:rPr>
              <w:t>如果通风不良、个体防护不当，有可能产生职业病。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17" w:type="dxa"/>
            <w:vAlign w:val="center"/>
          </w:tcPr>
          <w:p>
            <w:pPr>
              <w:spacing w:line="286" w:lineRule="exact"/>
              <w:ind w:left="-63" w:leftChars="-30" w:right="-63" w:rightChars="-30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8</w:t>
            </w:r>
          </w:p>
        </w:tc>
        <w:tc>
          <w:tcPr>
            <w:tcW w:w="976" w:type="dxa"/>
            <w:vMerge w:val="restart"/>
            <w:vAlign w:val="center"/>
          </w:tcPr>
          <w:p>
            <w:pPr>
              <w:spacing w:line="296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涉及洁净厂房的企业</w:t>
            </w:r>
          </w:p>
        </w:tc>
        <w:tc>
          <w:tcPr>
            <w:tcW w:w="1136" w:type="dxa"/>
            <w:vAlign w:val="center"/>
          </w:tcPr>
          <w:p>
            <w:pPr>
              <w:spacing w:line="296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火灾事故</w:t>
            </w:r>
          </w:p>
        </w:tc>
        <w:tc>
          <w:tcPr>
            <w:tcW w:w="6396" w:type="dxa"/>
            <w:vAlign w:val="center"/>
          </w:tcPr>
          <w:p>
            <w:pPr>
              <w:spacing w:line="296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生产工艺涉及到易燃易爆危险品的使用，若使用、储存不当，极易引发火灾爆炸；室内迂回曲折，人员疏散困难；整体密闭性强，蔓延速度快，扑救难度大。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17" w:type="dxa"/>
            <w:vAlign w:val="center"/>
          </w:tcPr>
          <w:p>
            <w:pPr>
              <w:spacing w:line="286" w:lineRule="exact"/>
              <w:ind w:left="-63" w:leftChars="-30" w:right="-63" w:rightChars="-30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9</w:t>
            </w:r>
          </w:p>
        </w:tc>
        <w:tc>
          <w:tcPr>
            <w:tcW w:w="976" w:type="dxa"/>
            <w:vMerge w:val="continue"/>
            <w:vAlign w:val="center"/>
          </w:tcPr>
          <w:p>
            <w:pPr>
              <w:spacing w:line="296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296" w:lineRule="exact"/>
              <w:ind w:left="-63" w:leftChars="-30" w:right="-63" w:rightChars="-30"/>
              <w:rPr>
                <w:rFonts w:hint="eastAsia" w:ascii="宋体" w:hAnsi="宋体" w:cs="仿宋"/>
                <w:spacing w:val="-2"/>
                <w:szCs w:val="21"/>
              </w:rPr>
            </w:pPr>
            <w:r>
              <w:rPr>
                <w:rFonts w:hint="eastAsia" w:ascii="宋体" w:hAnsi="宋体" w:cs="仿宋"/>
                <w:spacing w:val="-2"/>
                <w:szCs w:val="21"/>
              </w:rPr>
              <w:t>职业病危害</w:t>
            </w:r>
          </w:p>
        </w:tc>
        <w:tc>
          <w:tcPr>
            <w:tcW w:w="6396" w:type="dxa"/>
            <w:vAlign w:val="center"/>
          </w:tcPr>
          <w:p>
            <w:pPr>
              <w:spacing w:line="296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在作业过程中，由于作业人员缺乏自我保护意识，徒手操作，使用清</w:t>
            </w:r>
            <w:r>
              <w:rPr>
                <w:rFonts w:hint="eastAsia" w:ascii="宋体" w:hAnsi="宋体" w:cs="仿宋"/>
                <w:spacing w:val="-2"/>
                <w:szCs w:val="21"/>
              </w:rPr>
              <w:t>洗剂洗手、不愿使用防毒口罩等，作业人员长期接触容易引起中毒事件。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17" w:type="dxa"/>
            <w:vAlign w:val="center"/>
          </w:tcPr>
          <w:p>
            <w:pPr>
              <w:spacing w:line="286" w:lineRule="exact"/>
              <w:ind w:left="-63" w:leftChars="-30" w:right="-63" w:rightChars="-30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  <w:tc>
          <w:tcPr>
            <w:tcW w:w="976" w:type="dxa"/>
            <w:vMerge w:val="restart"/>
            <w:vAlign w:val="center"/>
          </w:tcPr>
          <w:p>
            <w:pPr>
              <w:pStyle w:val="4"/>
              <w:spacing w:line="296" w:lineRule="exact"/>
              <w:ind w:left="-63" w:leftChars="-30" w:right="-63" w:rightChars="-30" w:firstLine="0" w:firstLineChars="0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涉及涂层烘干室企业</w:t>
            </w:r>
          </w:p>
        </w:tc>
        <w:tc>
          <w:tcPr>
            <w:tcW w:w="1136" w:type="dxa"/>
            <w:vAlign w:val="center"/>
          </w:tcPr>
          <w:p>
            <w:pPr>
              <w:pStyle w:val="4"/>
              <w:spacing w:line="296" w:lineRule="exact"/>
              <w:ind w:left="-63" w:leftChars="-30" w:right="-63" w:rightChars="-30" w:firstLine="0" w:firstLineChars="0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火灾爆炸</w:t>
            </w:r>
          </w:p>
        </w:tc>
        <w:tc>
          <w:tcPr>
            <w:tcW w:w="6396" w:type="dxa"/>
            <w:vAlign w:val="center"/>
          </w:tcPr>
          <w:p>
            <w:pPr>
              <w:pStyle w:val="4"/>
              <w:spacing w:line="296" w:lineRule="exact"/>
              <w:ind w:left="-63" w:leftChars="-30" w:right="-63" w:rightChars="-30" w:firstLine="0" w:firstLineChars="0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由于在生产过程中，涂层烘干室相对封闭，涂层工件在加热、干燥、固化过程中易释放易燃、可燃蒸气或气体，其工作空间或涂层烘干室的周边区域，可燃气体积聚的浓度一旦达到爆炸极限，如遇点火源，有可能导致涂层烘干室的火灾爆炸事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17" w:type="dxa"/>
            <w:vAlign w:val="center"/>
          </w:tcPr>
          <w:p>
            <w:pPr>
              <w:spacing w:line="286" w:lineRule="exact"/>
              <w:ind w:left="-63" w:leftChars="-30" w:right="-63" w:rightChars="-30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11</w:t>
            </w:r>
          </w:p>
        </w:tc>
        <w:tc>
          <w:tcPr>
            <w:tcW w:w="976" w:type="dxa"/>
            <w:vMerge w:val="continue"/>
            <w:vAlign w:val="center"/>
          </w:tcPr>
          <w:p>
            <w:pPr>
              <w:pStyle w:val="4"/>
              <w:spacing w:line="296" w:lineRule="exact"/>
              <w:ind w:left="-63" w:leftChars="-30" w:right="-63" w:rightChars="-30" w:firstLine="0" w:firstLineChars="0"/>
              <w:rPr>
                <w:rFonts w:hint="eastAsia" w:ascii="宋体" w:hAnsi="宋体" w:cs="仿宋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4"/>
              <w:spacing w:line="296" w:lineRule="exact"/>
              <w:ind w:left="-63" w:leftChars="-30" w:right="-63" w:rightChars="-30" w:firstLine="0" w:firstLineChars="0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中毒窒息</w:t>
            </w:r>
          </w:p>
        </w:tc>
        <w:tc>
          <w:tcPr>
            <w:tcW w:w="6396" w:type="dxa"/>
            <w:vAlign w:val="center"/>
          </w:tcPr>
          <w:p>
            <w:pPr>
              <w:pStyle w:val="4"/>
              <w:spacing w:line="296" w:lineRule="exact"/>
              <w:ind w:left="-63" w:leftChars="-30" w:right="-63" w:rightChars="-30" w:firstLine="0" w:firstLineChars="0"/>
              <w:rPr>
                <w:rFonts w:hint="eastAsia" w:ascii="宋体" w:hAnsi="宋体" w:cs="仿宋"/>
                <w:spacing w:val="-4"/>
              </w:rPr>
            </w:pPr>
            <w:r>
              <w:rPr>
                <w:rFonts w:hint="eastAsia" w:ascii="宋体" w:hAnsi="宋体" w:cs="仿宋"/>
                <w:spacing w:val="-4"/>
              </w:rPr>
              <w:t>涂层烘干室烘烤的工件具有有机溶剂涂层，当加热烘烤时，易挥发出有</w:t>
            </w:r>
            <w:r>
              <w:rPr>
                <w:rFonts w:hint="eastAsia" w:ascii="宋体" w:hAnsi="宋体" w:cs="仿宋"/>
                <w:spacing w:val="-6"/>
              </w:rPr>
              <w:t>毒气体，或涂层烘干室供油、供气系统泄漏，挥发出有毒气体，如果作业</w:t>
            </w:r>
            <w:r>
              <w:rPr>
                <w:rFonts w:hint="eastAsia" w:ascii="宋体" w:hAnsi="宋体" w:cs="仿宋"/>
                <w:spacing w:val="-4"/>
              </w:rPr>
              <w:t>现场通风不良，或未安装可燃气体浓度报警装置或故障，员工未正确佩戴防护用品的情况下进入作业现场，吸入有毒气体，可能发生中毒事故。</w:t>
            </w:r>
          </w:p>
        </w:tc>
      </w:tr>
    </w:tbl>
    <w:p>
      <w:pPr>
        <w:spacing w:line="20" w:lineRule="exact"/>
        <w:rPr>
          <w:rFonts w:hint="eastAsia"/>
        </w:rPr>
      </w:pPr>
    </w:p>
    <w:tbl>
      <w:tblPr>
        <w:tblStyle w:val="3"/>
        <w:tblW w:w="9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971"/>
        <w:gridCol w:w="1129"/>
        <w:gridCol w:w="6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515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szCs w:val="21"/>
              </w:rPr>
              <w:t>序号</w:t>
            </w:r>
          </w:p>
        </w:tc>
        <w:tc>
          <w:tcPr>
            <w:tcW w:w="971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szCs w:val="21"/>
              </w:rPr>
              <w:t>企业类型</w:t>
            </w:r>
          </w:p>
        </w:tc>
        <w:tc>
          <w:tcPr>
            <w:tcW w:w="1129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szCs w:val="21"/>
              </w:rPr>
              <w:t>主要风险</w:t>
            </w:r>
          </w:p>
        </w:tc>
        <w:tc>
          <w:tcPr>
            <w:tcW w:w="641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szCs w:val="21"/>
              </w:rPr>
              <w:t>风险成因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15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12</w:t>
            </w:r>
          </w:p>
        </w:tc>
        <w:tc>
          <w:tcPr>
            <w:tcW w:w="971" w:type="dxa"/>
            <w:vAlign w:val="center"/>
          </w:tcPr>
          <w:p>
            <w:pPr>
              <w:pStyle w:val="4"/>
              <w:spacing w:line="268" w:lineRule="exact"/>
              <w:ind w:left="-63" w:leftChars="-30" w:right="-63" w:rightChars="-30" w:firstLine="0" w:firstLineChars="0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涉及涂层烘干室企业</w:t>
            </w:r>
          </w:p>
        </w:tc>
        <w:tc>
          <w:tcPr>
            <w:tcW w:w="1129" w:type="dxa"/>
            <w:vAlign w:val="center"/>
          </w:tcPr>
          <w:p>
            <w:pPr>
              <w:pStyle w:val="4"/>
              <w:spacing w:line="268" w:lineRule="exact"/>
              <w:ind w:left="-63" w:leftChars="-30" w:right="-63" w:rightChars="-30" w:firstLine="0" w:firstLineChars="0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其他</w:t>
            </w:r>
          </w:p>
        </w:tc>
        <w:tc>
          <w:tcPr>
            <w:tcW w:w="6410" w:type="dxa"/>
            <w:vAlign w:val="center"/>
          </w:tcPr>
          <w:p>
            <w:pPr>
              <w:pStyle w:val="4"/>
              <w:spacing w:line="268" w:lineRule="exact"/>
              <w:ind w:left="-63" w:leftChars="-30" w:right="-63" w:rightChars="-30" w:firstLine="0" w:firstLineChars="0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涉及涂层烘干室的企业事故风险除了上述分析的火灾爆炸、中毒外，还存在其他风险，如：触电、高处坠落、物体打击、机械伤害、车辆伤害、灼烫、其他伤害及职业病危害等。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15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13</w:t>
            </w:r>
          </w:p>
        </w:tc>
        <w:tc>
          <w:tcPr>
            <w:tcW w:w="971" w:type="dxa"/>
            <w:vMerge w:val="restart"/>
            <w:vAlign w:val="center"/>
          </w:tcPr>
          <w:p>
            <w:pPr>
              <w:spacing w:line="268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涉及有限空间企业</w:t>
            </w:r>
          </w:p>
        </w:tc>
        <w:tc>
          <w:tcPr>
            <w:tcW w:w="1129" w:type="dxa"/>
            <w:vAlign w:val="center"/>
          </w:tcPr>
          <w:p>
            <w:pPr>
              <w:pStyle w:val="4"/>
              <w:spacing w:line="268" w:lineRule="exact"/>
              <w:ind w:left="-63" w:leftChars="-30" w:right="-63" w:rightChars="-30" w:firstLine="0" w:firstLineChars="0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火灾爆炸</w:t>
            </w:r>
          </w:p>
        </w:tc>
        <w:tc>
          <w:tcPr>
            <w:tcW w:w="6410" w:type="dxa"/>
            <w:vAlign w:val="center"/>
          </w:tcPr>
          <w:p>
            <w:pPr>
              <w:spacing w:line="268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有限空间内可能存在易燃、易爆物质，在作业过程中可能发生火灾、爆炸事故。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15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14</w:t>
            </w:r>
          </w:p>
        </w:tc>
        <w:tc>
          <w:tcPr>
            <w:tcW w:w="971" w:type="dxa"/>
            <w:vMerge w:val="continue"/>
            <w:vAlign w:val="center"/>
          </w:tcPr>
          <w:p>
            <w:pPr>
              <w:spacing w:line="268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pStyle w:val="4"/>
              <w:spacing w:line="268" w:lineRule="exact"/>
              <w:ind w:left="-63" w:leftChars="-30" w:right="-63" w:rightChars="-30" w:firstLine="0" w:firstLineChars="0"/>
              <w:rPr>
                <w:rFonts w:hint="eastAsia" w:ascii="宋体" w:hAnsi="宋体" w:cs="仿宋"/>
                <w:spacing w:val="-2"/>
              </w:rPr>
            </w:pPr>
            <w:r>
              <w:rPr>
                <w:rFonts w:hint="eastAsia" w:ascii="宋体" w:hAnsi="宋体" w:cs="仿宋"/>
                <w:spacing w:val="-2"/>
              </w:rPr>
              <w:t>中毒与窒息</w:t>
            </w:r>
          </w:p>
        </w:tc>
        <w:tc>
          <w:tcPr>
            <w:tcW w:w="6410" w:type="dxa"/>
            <w:vAlign w:val="center"/>
          </w:tcPr>
          <w:p>
            <w:pPr>
              <w:spacing w:line="268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有限空间内若含氧量不足或含有有毒有害物质，在作业过程中可能发生中毒和窒息事故。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15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15</w:t>
            </w:r>
          </w:p>
        </w:tc>
        <w:tc>
          <w:tcPr>
            <w:tcW w:w="971" w:type="dxa"/>
            <w:vMerge w:val="continue"/>
            <w:vAlign w:val="center"/>
          </w:tcPr>
          <w:p>
            <w:pPr>
              <w:spacing w:line="268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pStyle w:val="4"/>
              <w:spacing w:line="268" w:lineRule="exact"/>
              <w:ind w:left="-63" w:leftChars="-30" w:right="-63" w:rightChars="-30" w:firstLine="0" w:firstLineChars="0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其他</w:t>
            </w:r>
          </w:p>
        </w:tc>
        <w:tc>
          <w:tcPr>
            <w:tcW w:w="6410" w:type="dxa"/>
            <w:vAlign w:val="center"/>
          </w:tcPr>
          <w:p>
            <w:pPr>
              <w:spacing w:line="268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涉及有限空间作业企业除了火灾爆炸、中毒和窒息外，还存在其他风险，如淹溺、触电、高处坠落、物体打击、坍塌、其他伤害等。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15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16</w:t>
            </w:r>
          </w:p>
        </w:tc>
        <w:tc>
          <w:tcPr>
            <w:tcW w:w="971" w:type="dxa"/>
            <w:vMerge w:val="restart"/>
            <w:vAlign w:val="center"/>
          </w:tcPr>
          <w:p>
            <w:pPr>
              <w:spacing w:line="268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液氨/涉氨制冷企业</w:t>
            </w:r>
          </w:p>
        </w:tc>
        <w:tc>
          <w:tcPr>
            <w:tcW w:w="1129" w:type="dxa"/>
            <w:vAlign w:val="center"/>
          </w:tcPr>
          <w:p>
            <w:pPr>
              <w:pStyle w:val="4"/>
              <w:spacing w:line="268" w:lineRule="exact"/>
              <w:ind w:left="-63" w:leftChars="-30" w:right="-63" w:rightChars="-30" w:firstLine="0" w:firstLineChars="0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火灾爆炸</w:t>
            </w:r>
          </w:p>
        </w:tc>
        <w:tc>
          <w:tcPr>
            <w:tcW w:w="6410" w:type="dxa"/>
            <w:vAlign w:val="center"/>
          </w:tcPr>
          <w:p>
            <w:pPr>
              <w:spacing w:line="268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在液氨使用过程中，如操作失误、设备故障导致液氨泄漏，液氨挥发蒸气与空气混合，形成爆炸性混合物，极易发生火灾爆炸事故，造成严重的人员伤亡和财产损失。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15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17</w:t>
            </w:r>
          </w:p>
        </w:tc>
        <w:tc>
          <w:tcPr>
            <w:tcW w:w="971" w:type="dxa"/>
            <w:vMerge w:val="continue"/>
            <w:vAlign w:val="center"/>
          </w:tcPr>
          <w:p>
            <w:pPr>
              <w:spacing w:line="268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pStyle w:val="4"/>
              <w:spacing w:line="268" w:lineRule="exact"/>
              <w:ind w:left="-63" w:leftChars="-30" w:right="-63" w:rightChars="-30" w:firstLine="0" w:firstLineChars="0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中毒</w:t>
            </w:r>
          </w:p>
        </w:tc>
        <w:tc>
          <w:tcPr>
            <w:tcW w:w="6410" w:type="dxa"/>
            <w:vAlign w:val="center"/>
          </w:tcPr>
          <w:p>
            <w:pPr>
              <w:spacing w:line="268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液氨泄漏时，如通风不良，个体防护措施不当或无防护，极易导致泄漏区域周围人员急性中毒、中度中毒，严重者可发生中毒性肺水肿，或有呼吸窘迫综合征，患者出现剧烈咳嗽、咯大量粉红色泡沫痰、呼吸窘迫、谵妄、昏迷、休克等症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15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18</w:t>
            </w:r>
          </w:p>
        </w:tc>
        <w:tc>
          <w:tcPr>
            <w:tcW w:w="971" w:type="dxa"/>
            <w:vMerge w:val="continue"/>
            <w:vAlign w:val="center"/>
          </w:tcPr>
          <w:p>
            <w:pPr>
              <w:spacing w:line="268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pStyle w:val="4"/>
              <w:spacing w:line="268" w:lineRule="exact"/>
              <w:ind w:left="-63" w:leftChars="-30" w:right="-63" w:rightChars="-30" w:firstLine="0" w:firstLineChars="0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容器爆炸</w:t>
            </w:r>
          </w:p>
        </w:tc>
        <w:tc>
          <w:tcPr>
            <w:tcW w:w="6410" w:type="dxa"/>
            <w:vAlign w:val="center"/>
          </w:tcPr>
          <w:p>
            <w:pPr>
              <w:spacing w:line="268" w:lineRule="exact"/>
              <w:ind w:left="-63" w:leftChars="-30" w:right="-63" w:rightChars="-30"/>
              <w:rPr>
                <w:rFonts w:hint="eastAsia" w:ascii="宋体" w:hAnsi="宋体" w:cs="仿宋"/>
                <w:spacing w:val="-6"/>
                <w:szCs w:val="21"/>
              </w:rPr>
            </w:pPr>
            <w:r>
              <w:rPr>
                <w:rFonts w:hint="eastAsia" w:ascii="宋体" w:hAnsi="宋体" w:cs="仿宋"/>
                <w:spacing w:val="-6"/>
                <w:szCs w:val="21"/>
              </w:rPr>
              <w:t>如盛液氨的容器未定期检测，存在质量缺陷，或容器安全附件失灵，或操作</w:t>
            </w:r>
            <w:r>
              <w:rPr>
                <w:rFonts w:hint="eastAsia" w:ascii="宋体" w:hAnsi="宋体" w:cs="仿宋"/>
                <w:spacing w:val="-4"/>
                <w:szCs w:val="21"/>
              </w:rPr>
              <w:t>人员误操作，或受热后容器内压力增大，均有可能引起容器爆炸事故</w:t>
            </w:r>
            <w:r>
              <w:rPr>
                <w:rFonts w:hint="eastAsia" w:ascii="宋体" w:hAnsi="宋体" w:cs="仿宋"/>
                <w:spacing w:val="-6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15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19</w:t>
            </w:r>
          </w:p>
        </w:tc>
        <w:tc>
          <w:tcPr>
            <w:tcW w:w="971" w:type="dxa"/>
            <w:vAlign w:val="center"/>
          </w:tcPr>
          <w:p>
            <w:pPr>
              <w:spacing w:line="268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涉剧毒品使用企业</w:t>
            </w:r>
          </w:p>
        </w:tc>
        <w:tc>
          <w:tcPr>
            <w:tcW w:w="1129" w:type="dxa"/>
            <w:vAlign w:val="center"/>
          </w:tcPr>
          <w:p>
            <w:pPr>
              <w:pStyle w:val="4"/>
              <w:spacing w:line="268" w:lineRule="exact"/>
              <w:ind w:left="-63" w:leftChars="-30" w:right="-63" w:rightChars="-30" w:firstLine="0" w:firstLineChars="0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中毒</w:t>
            </w:r>
          </w:p>
        </w:tc>
        <w:tc>
          <w:tcPr>
            <w:tcW w:w="6410" w:type="dxa"/>
            <w:vAlign w:val="center"/>
          </w:tcPr>
          <w:p>
            <w:pPr>
              <w:spacing w:line="268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剧毒品在运输、储存、使用过程中，如果发生泄漏，极易对周边的人员造成群体性中毒事件。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15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20</w:t>
            </w:r>
          </w:p>
        </w:tc>
        <w:tc>
          <w:tcPr>
            <w:tcW w:w="971" w:type="dxa"/>
            <w:vMerge w:val="restart"/>
            <w:vAlign w:val="center"/>
          </w:tcPr>
          <w:p>
            <w:pPr>
              <w:spacing w:line="268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人员密集场所</w:t>
            </w:r>
          </w:p>
        </w:tc>
        <w:tc>
          <w:tcPr>
            <w:tcW w:w="1129" w:type="dxa"/>
            <w:vAlign w:val="center"/>
          </w:tcPr>
          <w:p>
            <w:pPr>
              <w:spacing w:line="268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火灾</w:t>
            </w:r>
          </w:p>
        </w:tc>
        <w:tc>
          <w:tcPr>
            <w:tcW w:w="6410" w:type="dxa"/>
            <w:vAlign w:val="center"/>
          </w:tcPr>
          <w:p>
            <w:pPr>
              <w:spacing w:line="268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大型城市综合体、地下商业街、大型商场、集贸市场、宾馆饭店、娱乐场所、胶囊宾馆等，由于人防、物防、技防措施不到位，一旦发生火灾，火势发展迅猛，人员疏散困难，有可能酿成重特大事故。宾馆、酒店等涉及到餐饮使用燃气，燃气使用不当也可能引起火灾爆炸事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15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21</w:t>
            </w:r>
          </w:p>
        </w:tc>
        <w:tc>
          <w:tcPr>
            <w:tcW w:w="971" w:type="dxa"/>
            <w:vMerge w:val="continue"/>
            <w:vAlign w:val="center"/>
          </w:tcPr>
          <w:p>
            <w:pPr>
              <w:spacing w:line="268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268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踩踏</w:t>
            </w:r>
          </w:p>
        </w:tc>
        <w:tc>
          <w:tcPr>
            <w:tcW w:w="6410" w:type="dxa"/>
            <w:vAlign w:val="center"/>
          </w:tcPr>
          <w:p>
            <w:pPr>
              <w:spacing w:line="268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人员密集场所出入口、过道、看台等设计不合理或者照明强度不够，人员密度大、疏散无序，突发事件（火灾、群殴、恐怖事件、台风暴雨）等均有可能引起人群恐慌，导致发生踩踏事故。一旦发生踩踏事故，如事中对人群引导和控制不足，应急处置不当，事故极易扩大蔓延，导致严重的人员伤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15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22</w:t>
            </w:r>
          </w:p>
        </w:tc>
        <w:tc>
          <w:tcPr>
            <w:tcW w:w="971" w:type="dxa"/>
            <w:vMerge w:val="continue"/>
            <w:vAlign w:val="center"/>
          </w:tcPr>
          <w:p>
            <w:pPr>
              <w:spacing w:line="268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268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其他</w:t>
            </w:r>
          </w:p>
        </w:tc>
        <w:tc>
          <w:tcPr>
            <w:tcW w:w="6410" w:type="dxa"/>
            <w:vAlign w:val="center"/>
          </w:tcPr>
          <w:p>
            <w:pPr>
              <w:spacing w:line="268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人员密集场所除了上述分析的风险外，还存在其他风险，如触电、高处坠落、物体打击、起重伤害、其他伤害等。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15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23</w:t>
            </w:r>
          </w:p>
        </w:tc>
        <w:tc>
          <w:tcPr>
            <w:tcW w:w="971" w:type="dxa"/>
            <w:vMerge w:val="restart"/>
            <w:vAlign w:val="center"/>
          </w:tcPr>
          <w:p>
            <w:pPr>
              <w:spacing w:line="268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涉及大型钢结构安装/焊接作业企业</w:t>
            </w:r>
          </w:p>
        </w:tc>
        <w:tc>
          <w:tcPr>
            <w:tcW w:w="1129" w:type="dxa"/>
            <w:vAlign w:val="center"/>
          </w:tcPr>
          <w:p>
            <w:pPr>
              <w:spacing w:line="268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起重伤害</w:t>
            </w:r>
          </w:p>
        </w:tc>
        <w:tc>
          <w:tcPr>
            <w:tcW w:w="6410" w:type="dxa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pacing w:val="-4"/>
                <w:szCs w:val="21"/>
              </w:rPr>
              <w:t>大型钢结构安装、焊接过程中，吊装是钢结构施工最主要的施工手段，若吊装设备与吊点布置不满足吊装安全要求，缆风绳和地锚的设置不安全可靠，施工组织、指挥和信息系统不完备，存在薄弱环节，构件或设备的加固措施有缺陷等，容易发生起重伤害，造成人员伤亡和财产损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15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24</w:t>
            </w:r>
          </w:p>
        </w:tc>
        <w:tc>
          <w:tcPr>
            <w:tcW w:w="971" w:type="dxa"/>
            <w:vMerge w:val="continue"/>
            <w:vAlign w:val="center"/>
          </w:tcPr>
          <w:p>
            <w:pPr>
              <w:spacing w:line="268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268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高处坠落</w:t>
            </w:r>
          </w:p>
        </w:tc>
        <w:tc>
          <w:tcPr>
            <w:tcW w:w="6410" w:type="dxa"/>
            <w:vAlign w:val="center"/>
          </w:tcPr>
          <w:p>
            <w:pPr>
              <w:spacing w:line="268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大型钢结构安装、焊接过程中，若搭设的操作平台不牢固，需要在梁上行走的部位没有设置防护栏杆或绳索；登高用梯子不牢固，梯脚底部不坚实，梯子上端没有固定措施；没有按要求系安全带、设水平防护网；或在恶劣天气进行高处作业未采取有效防护措施等，容易发生高处坠落事故，造成人员伤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15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25</w:t>
            </w:r>
          </w:p>
        </w:tc>
        <w:tc>
          <w:tcPr>
            <w:tcW w:w="971" w:type="dxa"/>
            <w:vMerge w:val="continue"/>
            <w:vAlign w:val="center"/>
          </w:tcPr>
          <w:p>
            <w:pPr>
              <w:spacing w:line="268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268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坍塌</w:t>
            </w:r>
          </w:p>
        </w:tc>
        <w:tc>
          <w:tcPr>
            <w:tcW w:w="6410" w:type="dxa"/>
            <w:vAlign w:val="center"/>
          </w:tcPr>
          <w:p>
            <w:pPr>
              <w:spacing w:line="268" w:lineRule="exact"/>
              <w:ind w:left="-63" w:leftChars="-30" w:right="-63" w:rightChars="-3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大型钢结构安装、焊接过程中，若设计不合理、施工方案不合理，无相关施工验算，不按设计图纸和要求施工，拼装时偏差过大，对焊缝收缩和焊接次应力关注不够，支撑胎架设计不合理，安全措施不力等原因容易诱发钢结构的坍塌事故，造成人员伤亡和财产损失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24903"/>
    <w:rsid w:val="33E249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uiPriority w:val="0"/>
    <w:pPr>
      <w:spacing w:line="360" w:lineRule="auto"/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2017-12-19T06:47:00Z</dcterms:created>
  <dc:creator>琉璃</dc:creator>
  <cp:lastModifiedBy>琉璃</cp:lastModifiedBy>
  <dcterms:modified xsi:type="dcterms:W3CDTF">2017-12-19T06:48:04Z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