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表5</w:t>
      </w:r>
      <w:bookmarkStart w:id="0" w:name="_Toc479710676"/>
    </w:p>
    <w:p>
      <w:pPr>
        <w:spacing w:after="156" w:afterLines="50" w:line="0" w:lineRule="atLeast"/>
        <w:jc w:val="center"/>
        <w:rPr>
          <w:rFonts w:hint="eastAsia" w:ascii="宋体" w:hAnsi="宋体"/>
          <w:color w:val="000000"/>
          <w:sz w:val="28"/>
          <w:szCs w:val="28"/>
        </w:rPr>
      </w:pPr>
      <w:bookmarkStart w:id="1" w:name="_GoBack"/>
      <w:r>
        <w:rPr>
          <w:rFonts w:hint="eastAsia" w:ascii="宋体" w:hAnsi="宋体"/>
          <w:sz w:val="28"/>
          <w:szCs w:val="28"/>
        </w:rPr>
        <w:t>深圳市2017年度市本级财政承担的房屋征收轨道项目表</w:t>
      </w:r>
      <w:bookmarkEnd w:id="0"/>
    </w:p>
    <w:bookmarkEnd w:id="1"/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1768"/>
        <w:gridCol w:w="3046"/>
        <w:gridCol w:w="1208"/>
        <w:gridCol w:w="1084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04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实施主体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总面积（万平方米）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申请投资（万元）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地铁2号线三期工程</w:t>
            </w:r>
          </w:p>
        </w:tc>
        <w:tc>
          <w:tcPr>
            <w:tcW w:w="304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罗湖区政府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2017.1-2017.12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地铁3号线工程（南延段）</w:t>
            </w:r>
          </w:p>
        </w:tc>
        <w:tc>
          <w:tcPr>
            <w:tcW w:w="304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福田区政府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2017.1-2017.6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地铁3号线工程（东延段）</w:t>
            </w:r>
          </w:p>
        </w:tc>
        <w:tc>
          <w:tcPr>
            <w:tcW w:w="304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龙岗区政府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2017.1-2017.6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地铁5号线二期工程</w:t>
            </w:r>
          </w:p>
        </w:tc>
        <w:tc>
          <w:tcPr>
            <w:tcW w:w="304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南山区政府、前海管理局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2017.1-2017.12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地铁6号线工程</w:t>
            </w:r>
          </w:p>
        </w:tc>
        <w:tc>
          <w:tcPr>
            <w:tcW w:w="304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罗湖区政府、宝安区政府、龙华区政府、光明新区管委会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59.69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2017.1-2017.12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地铁6号线二期工程</w:t>
            </w:r>
          </w:p>
        </w:tc>
        <w:tc>
          <w:tcPr>
            <w:tcW w:w="304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福田区政府、龙华区政府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2017.1-2017.06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地铁6号线支线工程</w:t>
            </w:r>
          </w:p>
        </w:tc>
        <w:tc>
          <w:tcPr>
            <w:tcW w:w="304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光明新区管委会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2017.1-2017.12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地铁8号线一期工程</w:t>
            </w:r>
          </w:p>
        </w:tc>
        <w:tc>
          <w:tcPr>
            <w:tcW w:w="304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罗湖区政府、盐田区政府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2017.1-2017.12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地铁9号线二期工程</w:t>
            </w:r>
          </w:p>
        </w:tc>
        <w:tc>
          <w:tcPr>
            <w:tcW w:w="304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南山区政府、前海管理局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2017.1-2017.12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地铁9号线支线工程</w:t>
            </w:r>
          </w:p>
        </w:tc>
        <w:tc>
          <w:tcPr>
            <w:tcW w:w="304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南山区政府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2017.1-2017.12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地铁10号线工程</w:t>
            </w:r>
          </w:p>
        </w:tc>
        <w:tc>
          <w:tcPr>
            <w:tcW w:w="304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福田区政府、龙岗区政府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7.9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2017.1-2017.12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19000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1768"/>
        <w:gridCol w:w="3046"/>
        <w:gridCol w:w="1208"/>
        <w:gridCol w:w="1084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04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实施主体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总面积（万平方米）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申请投资（万元）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地铁12号线</w:t>
            </w:r>
          </w:p>
        </w:tc>
        <w:tc>
          <w:tcPr>
            <w:tcW w:w="304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南山区政府、宝安区政府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2017.7-2017.12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地铁13号线</w:t>
            </w:r>
          </w:p>
        </w:tc>
        <w:tc>
          <w:tcPr>
            <w:tcW w:w="304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南山区政府、宝安区政府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2017.7-2017.12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地铁14号线工程</w:t>
            </w:r>
          </w:p>
        </w:tc>
        <w:tc>
          <w:tcPr>
            <w:tcW w:w="304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罗湖区政府、龙岗区政府、坪山区政府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89.5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2017.7-2017.12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地铁16号线工程</w:t>
            </w:r>
          </w:p>
        </w:tc>
        <w:tc>
          <w:tcPr>
            <w:tcW w:w="304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龙岗区政府、坪山区政府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38.7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2017.7-2017.12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深圳国际会展中心配套市政项目</w:t>
            </w:r>
          </w:p>
        </w:tc>
        <w:tc>
          <w:tcPr>
            <w:tcW w:w="304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宝安区政府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2017.1-2017.6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地铁4号线工程（北延段）</w:t>
            </w:r>
          </w:p>
        </w:tc>
        <w:tc>
          <w:tcPr>
            <w:tcW w:w="304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龙华区政府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穗莞深城际线</w:t>
            </w:r>
          </w:p>
        </w:tc>
        <w:tc>
          <w:tcPr>
            <w:tcW w:w="3046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宝安区政府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45.4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2017.1-2017.12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37" w:type="dxa"/>
            <w:gridSpan w:val="3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320.85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228900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E0853"/>
    <w:rsid w:val="4EDE08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2017-06-20T02:55:00Z</dcterms:created>
  <dc:creator>Alice</dc:creator>
  <cp:lastModifiedBy>Alice</cp:lastModifiedBy>
  <dcterms:modified xsi:type="dcterms:W3CDTF">2017-06-20T02:56:35Z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