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377395443"/>
      <w:bookmarkStart w:id="1" w:name="_Toc479710675"/>
      <w:r>
        <w:rPr>
          <w:rFonts w:hint="eastAsia"/>
        </w:rPr>
        <w:t>附表4</w:t>
      </w:r>
    </w:p>
    <w:p>
      <w:pPr>
        <w:spacing w:line="0" w:lineRule="atLeast"/>
        <w:jc w:val="center"/>
        <w:rPr>
          <w:rFonts w:hint="eastAsia" w:ascii="宋体" w:hAnsi="宋体"/>
          <w:sz w:val="21"/>
          <w:szCs w:val="21"/>
        </w:rPr>
      </w:pPr>
      <w:bookmarkStart w:id="2" w:name="_GoBack"/>
      <w:r>
        <w:rPr>
          <w:rFonts w:hint="eastAsia" w:ascii="宋体" w:hAnsi="宋体"/>
          <w:sz w:val="21"/>
          <w:szCs w:val="21"/>
        </w:rPr>
        <w:t>深圳市2017年度市本级财政承担的房屋征收常规项目表</w:t>
      </w:r>
      <w:bookmarkEnd w:id="0"/>
      <w:bookmarkEnd w:id="1"/>
    </w:p>
    <w:bookmarkEnd w:id="2"/>
    <w:p>
      <w:pPr>
        <w:spacing w:before="62" w:beforeLines="20" w:after="62" w:afterLines="20" w:line="0" w:lineRule="atLeast"/>
        <w:jc w:val="right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单位：万平方米，万元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187"/>
        <w:gridCol w:w="671"/>
        <w:gridCol w:w="442"/>
        <w:gridCol w:w="684"/>
        <w:gridCol w:w="705"/>
        <w:gridCol w:w="452"/>
        <w:gridCol w:w="558"/>
        <w:gridCol w:w="681"/>
        <w:gridCol w:w="954"/>
        <w:gridCol w:w="66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项目实施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建设起止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2017年计划面积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计划总投资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至2016年底市已下达的资金计划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4"/>
                <w:kern w:val="18"/>
                <w:sz w:val="18"/>
                <w:szCs w:val="18"/>
              </w:rPr>
              <w:t>2017年计划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申请投资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2" w:type="dxa"/>
            <w:gridSpan w:val="12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一、新建项目33个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东部过境高速公路市政连接线配套工程征转地拆迁项目（新秀立交改造）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市政府六届十一次常务会议纪要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春风路隧道工程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福田区政府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0.0145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0.0145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市政府六届十一次常务会议纪要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盐田北综合车场用地拆迁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18"/>
                <w:sz w:val="18"/>
                <w:szCs w:val="18"/>
              </w:rPr>
              <w:t>深交建设函〔2016〕24号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盐港东立交房屋征收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0.062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0.062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深交函〔2016〕2493号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高速公路收费站及配套设施工程朗田站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深交函〔2016〕1111号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高速公路收费站及配套设施工程塘头站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9.94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9.94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深交函〔2016〕1111号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石龙仔路市政工程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22.01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5.14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65324.75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深发改〔2011〕1470号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高速公路收费站及配套设施工程罗田站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21.56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21.56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深交函〔2016〕1111号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海滨大道（重庆路西延段—新沙路西延段）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39.93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深发改〔2015〕562号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凤塘大道西延段（海滨大道—福园二路）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5.60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深发改〔2015〕385号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沙福路西延段（海滨大道—锦程路）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6.89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深发改〔2015〕562号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新沙路西延段（海滨大道—锦程路）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8.10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深发改〔2015〕385号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187"/>
        <w:gridCol w:w="671"/>
        <w:gridCol w:w="442"/>
        <w:gridCol w:w="684"/>
        <w:gridCol w:w="705"/>
        <w:gridCol w:w="452"/>
        <w:gridCol w:w="558"/>
        <w:gridCol w:w="681"/>
        <w:gridCol w:w="954"/>
        <w:gridCol w:w="66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项目实施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建设起止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2017年计划面积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计划总投资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至2016年底市已下达的资金计划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2"/>
                <w:kern w:val="18"/>
                <w:sz w:val="18"/>
                <w:szCs w:val="18"/>
              </w:rPr>
              <w:t>2017年计划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申请投资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沙井南环路西延段（海滨大道—锦程路）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13.05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五指耙森林公园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197.74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5460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深发改〔2009〕976号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民乐路（沙福路西延段—沙井南环路西延段）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3.33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宋体"/>
                <w:color w:val="000000"/>
                <w:spacing w:val="-6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18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展览大道（海云路—蚝业路）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4.91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深发改〔2015〕385号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海云路（海滨大道—新沙路西延段）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23.74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深发改〔2015〕385号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桥和路西延段（海云路—福园二路）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深发改〔2015〕385号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德民路（荣安路—锦程路）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3.73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</w:t>
            </w: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18"/>
                <w:szCs w:val="18"/>
              </w:rPr>
              <w:t>发改政投〔2015〕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荣安路（新沙路西延段—锦程路）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7.76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18"/>
                <w:szCs w:val="18"/>
              </w:rPr>
              <w:t>宝发改政投〔2016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〕106号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民主大道西延段（荣安路—民乐路）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1.90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丰民路（海锦路—德民路）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3.01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6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18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海锦路（万乐路—锦程路）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6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18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万乐路西延段（海云路—锦程路）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2.60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6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18"/>
                <w:sz w:val="18"/>
                <w:szCs w:val="18"/>
              </w:rPr>
              <w:t>宝发改政投〔2015〕74号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锦云路（民乐路—锦程路）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13.55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6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18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秀峰收费站工程项目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市政府六届十三次常务会议纪要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排榜收费站工程项目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市政府六届十三次常务会议纪要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187"/>
        <w:gridCol w:w="671"/>
        <w:gridCol w:w="442"/>
        <w:gridCol w:w="684"/>
        <w:gridCol w:w="705"/>
        <w:gridCol w:w="452"/>
        <w:gridCol w:w="558"/>
        <w:gridCol w:w="681"/>
        <w:gridCol w:w="954"/>
        <w:gridCol w:w="66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项目实施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建设起止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2017年计划面积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计划总投资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至2016年底市已下达的资金计划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2"/>
                <w:kern w:val="0"/>
                <w:sz w:val="18"/>
                <w:szCs w:val="18"/>
              </w:rPr>
              <w:t>2017年计划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申请投资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龙岗收费站工程项目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市政府六届十三次常务会议纪要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“二线插花地”棚户区改造征收项目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5.87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5.87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深会纪〔2016〕1号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绿梓大道一标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段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坪山区政府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坪山区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170000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光侨大道至布龙路连接线市政工程光明新区段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光明新区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光明新区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10.97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10.97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深圳市青少年足球训练基地项目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5.55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深发改〔2015〕974号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赣深铁路客运专线深圳段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沿线辖区政府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跨区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629" w:type="dxa"/>
            <w:gridSpan w:val="4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257434.75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29750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2" w:type="dxa"/>
            <w:gridSpan w:val="12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二、续建项目62个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深圳外环高速公路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深圳市特区建设发展集团有限公司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宝安区龙岗区龙华区光明新区</w:t>
            </w:r>
          </w:p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823.79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31.58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630000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605852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24148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粤发改交通函〔2014〕2020号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福田口岸东广场拆迁补偿项目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市航运集团福田区政府市规划国土委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2008-2017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19747.8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4764.54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39400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市政府办公会议纪要〔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号、深拆</w:t>
            </w:r>
            <w:r>
              <w:rPr>
                <w:rFonts w:hint="eastAsia" w:ascii="宋体" w:hAnsi="宋体"/>
                <w:color w:val="000000"/>
                <w:spacing w:val="-4"/>
                <w:kern w:val="18"/>
                <w:sz w:val="18"/>
                <w:szCs w:val="18"/>
              </w:rPr>
              <w:t>协字〔</w:t>
            </w:r>
            <w:r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  <w:t>2008</w:t>
            </w:r>
            <w:r>
              <w:rPr>
                <w:rFonts w:hint="eastAsia" w:ascii="宋体" w:hAnsi="宋体"/>
                <w:color w:val="000000"/>
                <w:spacing w:val="-4"/>
                <w:kern w:val="18"/>
                <w:sz w:val="18"/>
                <w:szCs w:val="18"/>
              </w:rPr>
              <w:t>〕第</w:t>
            </w:r>
            <w:r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  <w:t>026</w:t>
            </w:r>
            <w:r>
              <w:rPr>
                <w:rFonts w:hint="eastAsia" w:ascii="宋体" w:hAnsi="宋体"/>
                <w:color w:val="000000"/>
                <w:spacing w:val="-4"/>
                <w:kern w:val="18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深圳中学总体改造三期工程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市教育局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15127.59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11873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1952.75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市政府办公会议纪要〔2007〕459号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鹿丹村综合改造工程房屋征收项目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市住建局</w:t>
            </w: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2011-2017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62100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57900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市政府办公会议纪要〔2013〕350号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kern w:val="0"/>
                <w:sz w:val="18"/>
                <w:szCs w:val="18"/>
              </w:rPr>
              <w:t>春风隧道工程征收项目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</w:t>
            </w: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2016-2020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市政府六届十一次常务会议纪要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187"/>
        <w:gridCol w:w="671"/>
        <w:gridCol w:w="442"/>
        <w:gridCol w:w="684"/>
        <w:gridCol w:w="705"/>
        <w:gridCol w:w="452"/>
        <w:gridCol w:w="558"/>
        <w:gridCol w:w="681"/>
        <w:gridCol w:w="954"/>
        <w:gridCol w:w="66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项目实施</w:t>
            </w:r>
          </w:p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建设起止</w:t>
            </w:r>
          </w:p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2017年计划面积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计划总投资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至2016年底市已下达的资金计划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2"/>
                <w:kern w:val="0"/>
                <w:sz w:val="18"/>
                <w:szCs w:val="18"/>
              </w:rPr>
              <w:t>2017年计划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申请投资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仙湖植物园征地补偿（水库新村）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市政府办公会议纪要〔2009〕103号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“二线插花地”棚户区改造征收项目（罗湖片区）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2016-2020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107.00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深会纪〔2016〕1号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洪湖水质净化厂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北环电缆隧道工程福田辖区段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2014-2017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0.0128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0.0128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深发改〔2009〕1842号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侨城东路北延工程福田辖区段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2014-2017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深发改〔2010〕1332号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东角头油气库企业搬迁整治项目</w:t>
            </w:r>
          </w:p>
        </w:tc>
        <w:tc>
          <w:tcPr>
            <w:tcW w:w="6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2012-2017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8.20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5.80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市政府办公会议纪要〔2008〕446号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坪盐通道盐田段项目征转地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盐田区政府</w:t>
            </w:r>
          </w:p>
        </w:tc>
        <w:tc>
          <w:tcPr>
            <w:tcW w:w="44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深交函〔2014〕1395号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小梅沙村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3578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亩青苗补偿项目</w:t>
            </w: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2015-2017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387.75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149.22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18"/>
                <w:sz w:val="18"/>
                <w:szCs w:val="18"/>
              </w:rPr>
              <w:t>深征合字〔2005〕034号</w:t>
            </w:r>
            <w:r>
              <w:rPr>
                <w:rFonts w:hint="eastAsia" w:ascii="宋体" w:hAnsi="宋体" w:cs="宋体"/>
                <w:color w:val="000000"/>
                <w:kern w:val="18"/>
                <w:sz w:val="18"/>
                <w:szCs w:val="18"/>
              </w:rPr>
              <w:t>深规土函〔2014〕2795号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盐田二输变电工程征地</w:t>
            </w: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2014-2017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深发改〔2012〕545号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和秀西路西延段（海云路—福园二路）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6521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18"/>
                <w:szCs w:val="18"/>
              </w:rPr>
              <w:t>宝发改政投〔2015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〕231号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重庆路西延段（海滨大道—松福大道）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8.25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18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东宝河新安大桥新建工程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深发改〔2013〕836号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东明大道（广深高速—光明园区）（宝安段）工程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3.16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3.16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18"/>
                <w:sz w:val="18"/>
                <w:szCs w:val="18"/>
              </w:rPr>
              <w:t>深宝工务字〔2009〕26号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187"/>
        <w:gridCol w:w="671"/>
        <w:gridCol w:w="442"/>
        <w:gridCol w:w="684"/>
        <w:gridCol w:w="705"/>
        <w:gridCol w:w="452"/>
        <w:gridCol w:w="558"/>
        <w:gridCol w:w="681"/>
        <w:gridCol w:w="954"/>
        <w:gridCol w:w="66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项目实施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建设起止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2017年计划面积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计划总投资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至2016年底市已下达的资金计划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2"/>
                <w:kern w:val="0"/>
                <w:sz w:val="18"/>
                <w:szCs w:val="18"/>
              </w:rPr>
              <w:t>2017年计划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申请投资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机场南路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3319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3168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深建工函〔2011〕183号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景芳路西延段（海云路—福园二路）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石岩河综合整治工程（二期）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石岩河综合整治工程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29297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石清大道一期（石岩段）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2014-2017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29.84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13.60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8581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6865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宝发改函〔2013〕54号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洲石路延长线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2014-2017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12810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10278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2531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宝发改函〔2013〕377号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福永十二高级中学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深发改〔2013〕1295号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凤塘大道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20517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深发改〔2013〕386号深发改〔2016〕308号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kern w:val="0"/>
                <w:sz w:val="18"/>
                <w:szCs w:val="18"/>
              </w:rPr>
              <w:t>深圳市第十三高级中学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87092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kern w:val="0"/>
                <w:sz w:val="18"/>
                <w:szCs w:val="18"/>
              </w:rPr>
              <w:t>上寮河水环境整治工程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沙井南环路至玉律道路工程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68.85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68.85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深宝公路函〔2009〕258号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茅洲河流域水环境综合整治—排涝河综合整治工程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10.39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宝发改〔2015〕158号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沙江西路延伸段（沙井新和路—广深高速西辅道）市政工程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13.34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深发改〔2015〕387号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kern w:val="0"/>
                <w:sz w:val="18"/>
                <w:szCs w:val="18"/>
              </w:rPr>
              <w:t>沙井片区新建综合医院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14.18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187"/>
        <w:gridCol w:w="671"/>
        <w:gridCol w:w="442"/>
        <w:gridCol w:w="684"/>
        <w:gridCol w:w="705"/>
        <w:gridCol w:w="452"/>
        <w:gridCol w:w="558"/>
        <w:gridCol w:w="681"/>
        <w:gridCol w:w="954"/>
        <w:gridCol w:w="66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项目实施</w:t>
            </w:r>
          </w:p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建设起止</w:t>
            </w:r>
          </w:p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2017年计划面积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计划总投资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至2016年底市已下达的资金计划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2"/>
                <w:kern w:val="0"/>
                <w:sz w:val="18"/>
                <w:szCs w:val="18"/>
              </w:rPr>
              <w:t>2017年计划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申请投资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茅洲河中上游段综合整治工程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87.38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87.38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4555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4555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深发改〔2010〕1217号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潭头西综合车场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大田洋综合车场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4.10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新一代气象雷达项目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2014-2017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深发改〔2014〕1406号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沿江高速二期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2015-2019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163.00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163.00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18"/>
                <w:sz w:val="18"/>
                <w:szCs w:val="18"/>
              </w:rPr>
              <w:t>双界河水环境综合整治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1881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凤凰山综合车场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西乡综合车场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清林径引水调蓄工程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2009-2017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2308.00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323.00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247300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247300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市政府五届二十五次常务会议纪要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吉华医院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2011-2017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10.70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10.70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7643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深发改〔2009〕1052号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东部过境快速路房屋征收补偿项目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2015-2017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185.42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138.00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117340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82340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市人民医院龙华分院用地项目（收地部分）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深发改〔2010〕2244号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绿梓大道二标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坪山区政府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坪山区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2017-2018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3.23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3.23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17262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深坪发财函〔2015〕1637号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南坪三期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2015-2018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12884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17300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4"/>
                <w:kern w:val="0"/>
                <w:sz w:val="18"/>
                <w:szCs w:val="18"/>
              </w:rPr>
              <w:t>深发改〔2010〕2536号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坪西公路坪山至葵涌段扩建工程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2015-2018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深发改〔2013〕1375号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旧横坪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深发改〔2010〕1623号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187"/>
        <w:gridCol w:w="671"/>
        <w:gridCol w:w="442"/>
        <w:gridCol w:w="684"/>
        <w:gridCol w:w="705"/>
        <w:gridCol w:w="452"/>
        <w:gridCol w:w="558"/>
        <w:gridCol w:w="681"/>
        <w:gridCol w:w="954"/>
        <w:gridCol w:w="66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项目实施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建设起止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2017年计划面积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计划总投资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至2016年底市已下达的资金计划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2"/>
                <w:kern w:val="0"/>
                <w:sz w:val="18"/>
                <w:szCs w:val="18"/>
              </w:rPr>
              <w:t>2017年计划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申请投资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聚龙路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坪山区政府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spacing w:line="266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坪山区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2017-2018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3014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深发改〔2015〕1356号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马峦北路南段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深发改〔2014〕1343号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坪山河干流综合整治工程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2015-2019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深发改〔2014〕1877号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深圳市技术大学（一期）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58000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坪盐通道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2015-2019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沙湖水质厂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6.80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3.80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鹅颈水库扩容工程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光明新区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2010-2018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169.73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66.70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11600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12550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深发改〔2008〕1552号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公明供水调蓄工程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2007-2018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  <w:t>1313.67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75000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72523.89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市政府五届九十六次常务会议纪要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花神路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2011-2017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深发改〔2010〕2539号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惠庙线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2011-2017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51.11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1706.18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坝光整体搬迁安置小区配套工程建设项目三路一渠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大鹏新区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大鹏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2013-2018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6.22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5.60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深发改〔2010〕2241号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坝光新兴产业基地房屋征收项目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2008-2017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655.00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313000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311600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深发改〔2005〕597号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5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kern w:val="0"/>
                <w:sz w:val="18"/>
                <w:szCs w:val="18"/>
              </w:rPr>
              <w:t>东涌水库征地拆迁补偿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2010-2017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195.26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23900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市政府办公会议纪要〔2009〕156号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鹏坝路征地拆迁补偿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2014-2018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市政府办公会议纪要〔2014〕27号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629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2096910.59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266964.75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1187"/>
        <w:gridCol w:w="671"/>
        <w:gridCol w:w="442"/>
        <w:gridCol w:w="759"/>
        <w:gridCol w:w="630"/>
        <w:gridCol w:w="452"/>
        <w:gridCol w:w="558"/>
        <w:gridCol w:w="681"/>
        <w:gridCol w:w="954"/>
        <w:gridCol w:w="66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项目实施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建设起止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2017年计划面积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计划总投资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至2016年底市已下达的资金计划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2"/>
                <w:kern w:val="0"/>
                <w:sz w:val="18"/>
                <w:szCs w:val="18"/>
              </w:rPr>
              <w:t>2017年计划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申请投资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2" w:type="dxa"/>
            <w:gridSpan w:val="12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三、其他项目2个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零星征（收）地及房屋征收项目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市规划国土委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零星项目征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（收）地及房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屋征收补偿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2008-2017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征（收）地及房屋征收项目的测绘评估等技术支持费用</w:t>
            </w:r>
          </w:p>
        </w:tc>
        <w:tc>
          <w:tcPr>
            <w:tcW w:w="6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征（收）地及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房屋征收补偿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项目的测绘及评估费用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2016-2019</w:t>
            </w: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629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629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2357345.34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297714.75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2FBA"/>
    <w:rsid w:val="29912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atLeast"/>
      <w:outlineLvl w:val="0"/>
    </w:pPr>
    <w:rPr>
      <w:rFonts w:ascii="宋体" w:hAnsi="宋体"/>
      <w:bCs/>
      <w:kern w:val="44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2017-06-20T02:53:00Z</dcterms:created>
  <dc:creator>Alice</dc:creator>
  <cp:lastModifiedBy>Alice</cp:lastModifiedBy>
  <dcterms:modified xsi:type="dcterms:W3CDTF">2017-06-20T02:55:38Z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