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rPr>
          <w:rFonts w:hint="eastAsia" w:ascii="宋体" w:hAnsi="宋体" w:cs="黑体"/>
          <w:sz w:val="24"/>
          <w:szCs w:val="24"/>
        </w:rPr>
      </w:pPr>
      <w:r>
        <w:rPr>
          <w:rFonts w:hint="eastAsia" w:ascii="宋体" w:hAnsi="宋体" w:cs="黑体"/>
          <w:sz w:val="24"/>
          <w:szCs w:val="24"/>
        </w:rPr>
        <w:t>附件</w:t>
      </w:r>
      <w:bookmarkStart w:id="0" w:name="_GoBack"/>
      <w:bookmarkEnd w:id="0"/>
    </w:p>
    <w:p>
      <w:pPr>
        <w:spacing w:after="156" w:afterLines="50" w:line="0" w:lineRule="atLeast"/>
        <w:jc w:val="center"/>
        <w:rPr>
          <w:rFonts w:hint="eastAsia" w:ascii="宋体" w:hAnsi="宋体" w:cs="黑体"/>
          <w:sz w:val="36"/>
          <w:szCs w:val="36"/>
        </w:rPr>
      </w:pPr>
      <w:r>
        <w:rPr>
          <w:rFonts w:hint="eastAsia" w:ascii="宋体" w:hAnsi="宋体" w:cs="黑体"/>
          <w:sz w:val="36"/>
          <w:szCs w:val="36"/>
        </w:rPr>
        <w:t>深圳市文物建筑消防安全标准化考核评分细则表</w:t>
      </w:r>
    </w:p>
    <w:tbl>
      <w:tblPr>
        <w:tblStyle w:val="7"/>
        <w:tblW w:w="131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571"/>
        <w:gridCol w:w="5134"/>
        <w:gridCol w:w="568"/>
        <w:gridCol w:w="5552"/>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jc w:val="center"/>
        </w:trPr>
        <w:tc>
          <w:tcPr>
            <w:tcW w:w="801" w:type="dxa"/>
            <w:vAlign w:val="center"/>
          </w:tcPr>
          <w:p>
            <w:pPr>
              <w:spacing w:line="290" w:lineRule="exact"/>
              <w:ind w:left="-42" w:leftChars="-20" w:right="-42" w:rightChars="-20"/>
              <w:jc w:val="center"/>
              <w:rPr>
                <w:rFonts w:hint="eastAsia" w:ascii="黑体" w:hAnsi="宋体" w:eastAsia="黑体"/>
                <w:szCs w:val="21"/>
              </w:rPr>
            </w:pPr>
            <w:r>
              <w:rPr>
                <w:rFonts w:hint="eastAsia" w:ascii="黑体" w:hAnsi="宋体" w:eastAsia="黑体" w:cs="黑体"/>
                <w:szCs w:val="21"/>
              </w:rPr>
              <w:t>项目</w:t>
            </w:r>
          </w:p>
        </w:tc>
        <w:tc>
          <w:tcPr>
            <w:tcW w:w="571" w:type="dxa"/>
            <w:vAlign w:val="center"/>
          </w:tcPr>
          <w:p>
            <w:pPr>
              <w:spacing w:line="290" w:lineRule="exact"/>
              <w:ind w:left="-42" w:leftChars="-20" w:right="-42" w:rightChars="-20"/>
              <w:jc w:val="center"/>
              <w:rPr>
                <w:rFonts w:hint="eastAsia" w:ascii="黑体" w:hAnsi="宋体" w:eastAsia="黑体"/>
                <w:szCs w:val="21"/>
              </w:rPr>
            </w:pPr>
            <w:r>
              <w:rPr>
                <w:rFonts w:hint="eastAsia" w:ascii="黑体" w:hAnsi="宋体" w:eastAsia="黑体" w:cs="黑体"/>
                <w:szCs w:val="21"/>
              </w:rPr>
              <w:t>序号</w:t>
            </w:r>
          </w:p>
        </w:tc>
        <w:tc>
          <w:tcPr>
            <w:tcW w:w="5134" w:type="dxa"/>
            <w:vAlign w:val="center"/>
          </w:tcPr>
          <w:p>
            <w:pPr>
              <w:spacing w:line="290" w:lineRule="exact"/>
              <w:ind w:left="-42" w:leftChars="-20" w:right="-42" w:rightChars="-20"/>
              <w:jc w:val="center"/>
              <w:rPr>
                <w:rFonts w:hint="eastAsia" w:ascii="黑体" w:hAnsi="宋体" w:eastAsia="黑体"/>
                <w:szCs w:val="21"/>
              </w:rPr>
            </w:pPr>
            <w:r>
              <w:rPr>
                <w:rFonts w:hint="eastAsia" w:ascii="黑体" w:hAnsi="宋体" w:eastAsia="黑体" w:cs="黑体"/>
                <w:szCs w:val="21"/>
              </w:rPr>
              <w:t>评分内容</w:t>
            </w:r>
          </w:p>
        </w:tc>
        <w:tc>
          <w:tcPr>
            <w:tcW w:w="568" w:type="dxa"/>
            <w:vAlign w:val="center"/>
          </w:tcPr>
          <w:p>
            <w:pPr>
              <w:spacing w:line="290" w:lineRule="exact"/>
              <w:ind w:left="-42" w:leftChars="-20" w:right="-42" w:rightChars="-20"/>
              <w:jc w:val="center"/>
              <w:rPr>
                <w:rFonts w:hint="eastAsia" w:ascii="黑体" w:hAnsi="宋体" w:eastAsia="黑体"/>
                <w:szCs w:val="21"/>
              </w:rPr>
            </w:pPr>
            <w:r>
              <w:rPr>
                <w:rFonts w:hint="eastAsia" w:ascii="黑体" w:hAnsi="宋体" w:eastAsia="黑体" w:cs="黑体"/>
                <w:szCs w:val="21"/>
              </w:rPr>
              <w:t>分值</w:t>
            </w:r>
          </w:p>
        </w:tc>
        <w:tc>
          <w:tcPr>
            <w:tcW w:w="5552" w:type="dxa"/>
            <w:vAlign w:val="center"/>
          </w:tcPr>
          <w:p>
            <w:pPr>
              <w:spacing w:line="290" w:lineRule="exact"/>
              <w:ind w:left="-42" w:leftChars="-20" w:right="-42" w:rightChars="-20"/>
              <w:jc w:val="center"/>
              <w:rPr>
                <w:rFonts w:hint="eastAsia" w:ascii="黑体" w:hAnsi="宋体" w:eastAsia="黑体"/>
                <w:szCs w:val="21"/>
              </w:rPr>
            </w:pPr>
            <w:r>
              <w:rPr>
                <w:rFonts w:hint="eastAsia" w:ascii="黑体" w:hAnsi="宋体" w:eastAsia="黑体" w:cs="黑体"/>
                <w:szCs w:val="21"/>
              </w:rPr>
              <w:t>评分标准</w:t>
            </w:r>
          </w:p>
        </w:tc>
        <w:tc>
          <w:tcPr>
            <w:tcW w:w="568"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cs="黑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restart"/>
            <w:vAlign w:val="center"/>
          </w:tcPr>
          <w:p>
            <w:pPr>
              <w:spacing w:line="290" w:lineRule="exact"/>
              <w:ind w:left="-42" w:leftChars="-20" w:right="-42" w:rightChars="-20"/>
              <w:jc w:val="center"/>
              <w:rPr>
                <w:rFonts w:hint="eastAsia" w:ascii="宋体" w:hAnsi="宋体"/>
                <w:bCs/>
                <w:szCs w:val="21"/>
              </w:rPr>
            </w:pPr>
            <w:r>
              <w:rPr>
                <w:rFonts w:hint="eastAsia" w:ascii="宋体" w:hAnsi="宋体" w:cs="黑体"/>
                <w:bCs/>
                <w:szCs w:val="21"/>
              </w:rPr>
              <w:t>消防安全责任14分</w:t>
            </w:r>
          </w:p>
        </w:tc>
        <w:tc>
          <w:tcPr>
            <w:tcW w:w="571" w:type="dxa"/>
            <w:vAlign w:val="center"/>
          </w:tcPr>
          <w:p>
            <w:pPr>
              <w:spacing w:line="290" w:lineRule="exact"/>
              <w:ind w:left="-42" w:leftChars="-20" w:right="-42" w:rightChars="-20"/>
              <w:jc w:val="center"/>
              <w:rPr>
                <w:rFonts w:ascii="宋体" w:hAnsi="宋体"/>
                <w:szCs w:val="21"/>
              </w:rPr>
            </w:pPr>
            <w:r>
              <w:rPr>
                <w:rFonts w:ascii="宋体" w:hAnsi="宋体"/>
                <w:szCs w:val="21"/>
              </w:rPr>
              <w:t>1</w:t>
            </w:r>
          </w:p>
        </w:tc>
        <w:tc>
          <w:tcPr>
            <w:tcW w:w="5134" w:type="dxa"/>
            <w:vAlign w:val="center"/>
          </w:tcPr>
          <w:p>
            <w:pPr>
              <w:spacing w:line="290" w:lineRule="exact"/>
              <w:ind w:left="-42" w:leftChars="-20" w:right="-42" w:rightChars="-20"/>
              <w:rPr>
                <w:rFonts w:ascii="宋体" w:hAnsi="宋体"/>
                <w:szCs w:val="21"/>
              </w:rPr>
            </w:pPr>
            <w:r>
              <w:rPr>
                <w:rFonts w:hint="eastAsia" w:ascii="宋体" w:hAnsi="宋体" w:cs="宋体"/>
                <w:szCs w:val="21"/>
              </w:rPr>
              <w:t>建立消防安全管理体系，落实逐级消防安全责任制和岗位消防安全职责。</w:t>
            </w:r>
          </w:p>
        </w:tc>
        <w:tc>
          <w:tcPr>
            <w:tcW w:w="568" w:type="dxa"/>
            <w:vAlign w:val="center"/>
          </w:tcPr>
          <w:p>
            <w:pPr>
              <w:spacing w:line="290" w:lineRule="exact"/>
              <w:ind w:left="-42" w:leftChars="-20" w:right="-42" w:rightChars="-20"/>
              <w:jc w:val="center"/>
              <w:rPr>
                <w:rFonts w:ascii="宋体" w:hAnsi="宋体"/>
                <w:szCs w:val="21"/>
              </w:rPr>
            </w:pPr>
            <w:r>
              <w:rPr>
                <w:rFonts w:ascii="宋体" w:hAnsi="宋体"/>
                <w:szCs w:val="21"/>
              </w:rPr>
              <w:t>2</w:t>
            </w:r>
          </w:p>
        </w:tc>
        <w:tc>
          <w:tcPr>
            <w:tcW w:w="5552" w:type="dxa"/>
            <w:vAlign w:val="center"/>
          </w:tcPr>
          <w:p>
            <w:pPr>
              <w:spacing w:line="290" w:lineRule="exact"/>
              <w:ind w:left="-42" w:leftChars="-20" w:right="-42" w:rightChars="-20"/>
              <w:rPr>
                <w:rFonts w:ascii="宋体" w:hAnsi="宋体"/>
                <w:szCs w:val="21"/>
              </w:rPr>
            </w:pPr>
            <w:r>
              <w:rPr>
                <w:rFonts w:hint="eastAsia" w:ascii="宋体" w:hAnsi="宋体" w:cs="宋体"/>
                <w:szCs w:val="21"/>
              </w:rPr>
              <w:t>未确定各级消防安全责任人和岗位消防安全责任人直接判定为</w:t>
            </w:r>
            <w:r>
              <w:rPr>
                <w:rFonts w:ascii="宋体" w:hAnsi="宋体"/>
                <w:szCs w:val="21"/>
              </w:rPr>
              <w:t>C</w:t>
            </w:r>
            <w:r>
              <w:rPr>
                <w:rFonts w:hint="eastAsia" w:ascii="宋体" w:hAnsi="宋体" w:cs="宋体"/>
                <w:szCs w:val="21"/>
              </w:rPr>
              <w:t>级，未制定消防安全责任制和消防安全职责的扣</w:t>
            </w:r>
            <w:r>
              <w:rPr>
                <w:rFonts w:ascii="宋体" w:hAnsi="宋体"/>
                <w:szCs w:val="21"/>
              </w:rPr>
              <w:t>2</w:t>
            </w:r>
            <w:r>
              <w:rPr>
                <w:rFonts w:hint="eastAsia" w:ascii="宋体" w:hAnsi="宋体" w:cs="宋体"/>
                <w:szCs w:val="21"/>
              </w:rPr>
              <w:t>分，制度不完善的扣</w:t>
            </w:r>
            <w:r>
              <w:rPr>
                <w:rFonts w:ascii="宋体" w:hAnsi="宋体"/>
                <w:szCs w:val="21"/>
              </w:rPr>
              <w:t>1</w:t>
            </w:r>
            <w:r>
              <w:rPr>
                <w:rFonts w:hint="eastAsia" w:ascii="宋体" w:hAnsi="宋体" w:cs="宋体"/>
                <w:szCs w:val="21"/>
              </w:rPr>
              <w:t>分，人员职责不完善的扣</w:t>
            </w:r>
            <w:r>
              <w:rPr>
                <w:rFonts w:ascii="宋体" w:hAnsi="宋体"/>
                <w:szCs w:val="21"/>
              </w:rPr>
              <w:t>1</w:t>
            </w:r>
            <w:r>
              <w:rPr>
                <w:rFonts w:hint="eastAsia" w:ascii="宋体" w:hAnsi="宋体" w:cs="宋体"/>
                <w:szCs w:val="21"/>
              </w:rPr>
              <w:t>分。</w:t>
            </w:r>
          </w:p>
        </w:tc>
        <w:tc>
          <w:tcPr>
            <w:tcW w:w="568" w:type="dxa"/>
            <w:vAlign w:val="center"/>
          </w:tcPr>
          <w:p>
            <w:pPr>
              <w:spacing w:line="26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continue"/>
            <w:vAlign w:val="center"/>
          </w:tcPr>
          <w:p>
            <w:pPr>
              <w:spacing w:line="290" w:lineRule="exact"/>
              <w:ind w:left="-42" w:leftChars="-20" w:right="-42" w:rightChars="-20"/>
              <w:rPr>
                <w:rFonts w:hint="eastAsia" w:ascii="宋体" w:hAnsi="宋体"/>
                <w:bCs/>
                <w:szCs w:val="21"/>
              </w:rPr>
            </w:pPr>
          </w:p>
        </w:tc>
        <w:tc>
          <w:tcPr>
            <w:tcW w:w="571" w:type="dxa"/>
            <w:vAlign w:val="center"/>
          </w:tcPr>
          <w:p>
            <w:pPr>
              <w:spacing w:line="290" w:lineRule="exact"/>
              <w:ind w:left="-42" w:leftChars="-20" w:right="-42" w:rightChars="-20"/>
              <w:jc w:val="center"/>
              <w:rPr>
                <w:rFonts w:ascii="宋体" w:hAnsi="宋体"/>
                <w:szCs w:val="21"/>
              </w:rPr>
            </w:pPr>
            <w:r>
              <w:rPr>
                <w:rFonts w:ascii="宋体" w:hAnsi="宋体"/>
                <w:szCs w:val="21"/>
              </w:rPr>
              <w:t>2</w:t>
            </w:r>
          </w:p>
        </w:tc>
        <w:tc>
          <w:tcPr>
            <w:tcW w:w="5134" w:type="dxa"/>
            <w:vAlign w:val="center"/>
          </w:tcPr>
          <w:p>
            <w:pPr>
              <w:spacing w:line="290" w:lineRule="exact"/>
              <w:ind w:left="-42" w:leftChars="-20" w:right="-42" w:rightChars="-20"/>
              <w:rPr>
                <w:rFonts w:ascii="宋体" w:hAnsi="宋体"/>
                <w:szCs w:val="21"/>
              </w:rPr>
            </w:pPr>
            <w:r>
              <w:rPr>
                <w:rFonts w:hint="eastAsia" w:ascii="宋体" w:hAnsi="宋体" w:cs="宋体"/>
                <w:szCs w:val="21"/>
              </w:rPr>
              <w:t>文物消防安全重点单位应明确专（兼）职消防安全管理</w:t>
            </w:r>
            <w:r>
              <w:rPr>
                <w:rFonts w:hint="eastAsia" w:ascii="宋体" w:hAnsi="宋体" w:cs="宋体"/>
                <w:spacing w:val="-4"/>
                <w:szCs w:val="21"/>
              </w:rPr>
              <w:t>人，负责组织实施和落实消防安全管理工作；无消防安全</w:t>
            </w:r>
            <w:r>
              <w:rPr>
                <w:rFonts w:hint="eastAsia" w:ascii="宋体" w:hAnsi="宋体" w:cs="宋体"/>
                <w:spacing w:val="-2"/>
                <w:szCs w:val="21"/>
              </w:rPr>
              <w:t>管理人员的单位，由消防安全责任人组织实施管理工作。</w:t>
            </w:r>
          </w:p>
        </w:tc>
        <w:tc>
          <w:tcPr>
            <w:tcW w:w="568" w:type="dxa"/>
            <w:vAlign w:val="center"/>
          </w:tcPr>
          <w:p>
            <w:pPr>
              <w:spacing w:line="290" w:lineRule="exact"/>
              <w:ind w:left="-42" w:leftChars="-20" w:right="-42" w:rightChars="-20"/>
              <w:jc w:val="center"/>
              <w:rPr>
                <w:rFonts w:ascii="宋体" w:hAnsi="宋体"/>
                <w:szCs w:val="21"/>
              </w:rPr>
            </w:pPr>
            <w:r>
              <w:rPr>
                <w:rFonts w:ascii="宋体" w:hAnsi="宋体"/>
                <w:szCs w:val="21"/>
              </w:rPr>
              <w:t>2</w:t>
            </w:r>
          </w:p>
        </w:tc>
        <w:tc>
          <w:tcPr>
            <w:tcW w:w="5552" w:type="dxa"/>
            <w:vAlign w:val="center"/>
          </w:tcPr>
          <w:p>
            <w:pPr>
              <w:spacing w:line="290" w:lineRule="exact"/>
              <w:ind w:left="-42" w:leftChars="-20" w:right="-42" w:rightChars="-20"/>
              <w:rPr>
                <w:rFonts w:ascii="宋体" w:hAnsi="宋体"/>
                <w:szCs w:val="21"/>
              </w:rPr>
            </w:pPr>
            <w:r>
              <w:rPr>
                <w:rFonts w:hint="eastAsia" w:ascii="宋体" w:hAnsi="宋体" w:cs="宋体"/>
                <w:szCs w:val="21"/>
              </w:rPr>
              <w:t>未确定人员组织实施消防安全管理工作的扣</w:t>
            </w:r>
            <w:r>
              <w:rPr>
                <w:rFonts w:ascii="宋体" w:hAnsi="宋体"/>
                <w:szCs w:val="21"/>
              </w:rPr>
              <w:t>2</w:t>
            </w:r>
            <w:r>
              <w:rPr>
                <w:rFonts w:hint="eastAsia" w:ascii="宋体" w:hAnsi="宋体" w:cs="宋体"/>
                <w:szCs w:val="21"/>
              </w:rPr>
              <w:t>分。</w:t>
            </w:r>
          </w:p>
        </w:tc>
        <w:tc>
          <w:tcPr>
            <w:tcW w:w="568" w:type="dxa"/>
            <w:vAlign w:val="center"/>
          </w:tcPr>
          <w:p>
            <w:pPr>
              <w:spacing w:line="26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continue"/>
            <w:vAlign w:val="center"/>
          </w:tcPr>
          <w:p>
            <w:pPr>
              <w:spacing w:line="290" w:lineRule="exact"/>
              <w:ind w:left="-42" w:leftChars="-20" w:right="-42" w:rightChars="-20"/>
              <w:rPr>
                <w:rFonts w:hint="eastAsia" w:ascii="宋体" w:hAnsi="宋体"/>
                <w:bCs/>
                <w:szCs w:val="21"/>
              </w:rPr>
            </w:pPr>
          </w:p>
        </w:tc>
        <w:tc>
          <w:tcPr>
            <w:tcW w:w="571" w:type="dxa"/>
            <w:vAlign w:val="center"/>
          </w:tcPr>
          <w:p>
            <w:pPr>
              <w:spacing w:line="290" w:lineRule="exact"/>
              <w:ind w:left="-42" w:leftChars="-20" w:right="-42" w:rightChars="-20"/>
              <w:jc w:val="center"/>
              <w:rPr>
                <w:rFonts w:ascii="宋体" w:hAnsi="宋体"/>
                <w:szCs w:val="21"/>
              </w:rPr>
            </w:pPr>
            <w:r>
              <w:rPr>
                <w:rFonts w:ascii="宋体" w:hAnsi="宋体"/>
                <w:szCs w:val="21"/>
              </w:rPr>
              <w:t>3</w:t>
            </w:r>
          </w:p>
        </w:tc>
        <w:tc>
          <w:tcPr>
            <w:tcW w:w="5134" w:type="dxa"/>
            <w:vAlign w:val="center"/>
          </w:tcPr>
          <w:p>
            <w:pPr>
              <w:spacing w:line="290" w:lineRule="exact"/>
              <w:ind w:left="-42" w:leftChars="-20" w:right="-42" w:rightChars="-20"/>
              <w:rPr>
                <w:rFonts w:ascii="宋体" w:hAnsi="宋体"/>
                <w:szCs w:val="21"/>
              </w:rPr>
            </w:pPr>
            <w:r>
              <w:rPr>
                <w:rFonts w:hint="eastAsia" w:ascii="宋体" w:hAnsi="宋体" w:cs="宋体"/>
                <w:szCs w:val="21"/>
              </w:rPr>
              <w:t>制定符合本单位实际的消防安全制度和操作规程，各项活动正常开展。</w:t>
            </w:r>
          </w:p>
        </w:tc>
        <w:tc>
          <w:tcPr>
            <w:tcW w:w="568" w:type="dxa"/>
            <w:vAlign w:val="center"/>
          </w:tcPr>
          <w:p>
            <w:pPr>
              <w:spacing w:line="290" w:lineRule="exact"/>
              <w:ind w:left="-42" w:leftChars="-20" w:right="-42" w:rightChars="-20"/>
              <w:jc w:val="center"/>
              <w:rPr>
                <w:rFonts w:ascii="宋体" w:hAnsi="宋体"/>
                <w:szCs w:val="21"/>
              </w:rPr>
            </w:pPr>
            <w:r>
              <w:rPr>
                <w:rFonts w:ascii="宋体" w:hAnsi="宋体"/>
                <w:szCs w:val="21"/>
              </w:rPr>
              <w:t>4</w:t>
            </w:r>
          </w:p>
        </w:tc>
        <w:tc>
          <w:tcPr>
            <w:tcW w:w="5552" w:type="dxa"/>
            <w:vAlign w:val="center"/>
          </w:tcPr>
          <w:p>
            <w:pPr>
              <w:spacing w:line="290" w:lineRule="exact"/>
              <w:ind w:left="-42" w:leftChars="-20" w:right="-42" w:rightChars="-20"/>
              <w:rPr>
                <w:rFonts w:ascii="宋体" w:hAnsi="宋体"/>
                <w:szCs w:val="21"/>
              </w:rPr>
            </w:pPr>
            <w:r>
              <w:rPr>
                <w:rFonts w:hint="eastAsia" w:ascii="宋体" w:hAnsi="宋体" w:cs="宋体"/>
                <w:szCs w:val="21"/>
              </w:rPr>
              <w:t>消防安全制度和操作规程不齐全的每少</w:t>
            </w:r>
            <w:r>
              <w:rPr>
                <w:rFonts w:ascii="宋体" w:hAnsi="宋体"/>
                <w:szCs w:val="21"/>
              </w:rPr>
              <w:t>1</w:t>
            </w:r>
            <w:r>
              <w:rPr>
                <w:rFonts w:hint="eastAsia" w:ascii="宋体" w:hAnsi="宋体" w:cs="宋体"/>
                <w:szCs w:val="21"/>
              </w:rPr>
              <w:t>个扣</w:t>
            </w:r>
            <w:r>
              <w:rPr>
                <w:rFonts w:ascii="宋体" w:hAnsi="宋体"/>
                <w:szCs w:val="21"/>
              </w:rPr>
              <w:t>1</w:t>
            </w:r>
            <w:r>
              <w:rPr>
                <w:rFonts w:hint="eastAsia" w:ascii="宋体" w:hAnsi="宋体" w:cs="宋体"/>
                <w:szCs w:val="21"/>
              </w:rPr>
              <w:t>分，扣完</w:t>
            </w:r>
            <w:r>
              <w:rPr>
                <w:rFonts w:ascii="宋体" w:hAnsi="宋体"/>
                <w:szCs w:val="21"/>
              </w:rPr>
              <w:t>4</w:t>
            </w:r>
            <w:r>
              <w:rPr>
                <w:rFonts w:hint="eastAsia" w:ascii="宋体" w:hAnsi="宋体" w:cs="宋体"/>
                <w:szCs w:val="21"/>
              </w:rPr>
              <w:t>分为止；制度和规程内容不符合单位实际情况且落实不到位的每个扣</w:t>
            </w:r>
            <w:r>
              <w:rPr>
                <w:rFonts w:ascii="宋体" w:hAnsi="宋体"/>
                <w:szCs w:val="21"/>
              </w:rPr>
              <w:t>1</w:t>
            </w:r>
            <w:r>
              <w:rPr>
                <w:rFonts w:hint="eastAsia" w:ascii="宋体" w:hAnsi="宋体" w:cs="宋体"/>
                <w:szCs w:val="21"/>
              </w:rPr>
              <w:t>分，扣完</w:t>
            </w:r>
            <w:r>
              <w:rPr>
                <w:rFonts w:ascii="宋体" w:hAnsi="宋体"/>
                <w:szCs w:val="21"/>
              </w:rPr>
              <w:t>4</w:t>
            </w:r>
            <w:r>
              <w:rPr>
                <w:rFonts w:hint="eastAsia" w:ascii="宋体" w:hAnsi="宋体" w:cs="宋体"/>
                <w:szCs w:val="21"/>
              </w:rPr>
              <w:t>分为止。</w:t>
            </w:r>
          </w:p>
        </w:tc>
        <w:tc>
          <w:tcPr>
            <w:tcW w:w="568" w:type="dxa"/>
            <w:vAlign w:val="center"/>
          </w:tcPr>
          <w:p>
            <w:pPr>
              <w:spacing w:line="26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continue"/>
            <w:vAlign w:val="center"/>
          </w:tcPr>
          <w:p>
            <w:pPr>
              <w:spacing w:line="290" w:lineRule="exact"/>
              <w:ind w:left="-42" w:leftChars="-20" w:right="-42" w:rightChars="-20"/>
              <w:rPr>
                <w:rFonts w:hint="eastAsia" w:ascii="宋体" w:hAnsi="宋体"/>
                <w:bCs/>
                <w:szCs w:val="21"/>
              </w:rPr>
            </w:pPr>
          </w:p>
        </w:tc>
        <w:tc>
          <w:tcPr>
            <w:tcW w:w="571" w:type="dxa"/>
            <w:vAlign w:val="center"/>
          </w:tcPr>
          <w:p>
            <w:pPr>
              <w:spacing w:line="290" w:lineRule="exact"/>
              <w:ind w:left="-42" w:leftChars="-20" w:right="-42" w:rightChars="-20"/>
              <w:jc w:val="center"/>
              <w:rPr>
                <w:rFonts w:ascii="宋体" w:hAnsi="宋体"/>
                <w:szCs w:val="21"/>
              </w:rPr>
            </w:pPr>
            <w:r>
              <w:rPr>
                <w:rFonts w:ascii="宋体" w:hAnsi="宋体"/>
                <w:szCs w:val="21"/>
              </w:rPr>
              <w:t>4</w:t>
            </w:r>
          </w:p>
        </w:tc>
        <w:tc>
          <w:tcPr>
            <w:tcW w:w="5134" w:type="dxa"/>
            <w:vAlign w:val="center"/>
          </w:tcPr>
          <w:p>
            <w:pPr>
              <w:spacing w:line="290" w:lineRule="exact"/>
              <w:ind w:left="-42" w:leftChars="-20" w:right="-42" w:rightChars="-20"/>
              <w:rPr>
                <w:rFonts w:ascii="宋体" w:hAnsi="宋体"/>
                <w:szCs w:val="21"/>
              </w:rPr>
            </w:pPr>
            <w:r>
              <w:rPr>
                <w:rFonts w:hint="eastAsia" w:ascii="宋体" w:hAnsi="宋体" w:cs="宋体"/>
                <w:szCs w:val="21"/>
              </w:rPr>
              <w:t>定期召开消防工作例会，每季度不少于</w:t>
            </w:r>
            <w:r>
              <w:rPr>
                <w:rFonts w:ascii="宋体" w:hAnsi="宋体"/>
                <w:szCs w:val="21"/>
              </w:rPr>
              <w:t>1</w:t>
            </w:r>
            <w:r>
              <w:rPr>
                <w:rFonts w:hint="eastAsia" w:ascii="宋体" w:hAnsi="宋体" w:cs="宋体"/>
                <w:szCs w:val="21"/>
              </w:rPr>
              <w:t>次，做好会议记录。</w:t>
            </w:r>
          </w:p>
        </w:tc>
        <w:tc>
          <w:tcPr>
            <w:tcW w:w="568" w:type="dxa"/>
            <w:vAlign w:val="center"/>
          </w:tcPr>
          <w:p>
            <w:pPr>
              <w:spacing w:line="290" w:lineRule="exact"/>
              <w:ind w:left="-42" w:leftChars="-20" w:right="-42" w:rightChars="-20"/>
              <w:jc w:val="center"/>
              <w:rPr>
                <w:rFonts w:ascii="宋体" w:hAnsi="宋体"/>
                <w:szCs w:val="21"/>
              </w:rPr>
            </w:pPr>
            <w:r>
              <w:rPr>
                <w:rFonts w:ascii="宋体" w:hAnsi="宋体"/>
                <w:szCs w:val="21"/>
              </w:rPr>
              <w:t>2</w:t>
            </w:r>
          </w:p>
        </w:tc>
        <w:tc>
          <w:tcPr>
            <w:tcW w:w="5552" w:type="dxa"/>
            <w:vAlign w:val="center"/>
          </w:tcPr>
          <w:p>
            <w:pPr>
              <w:spacing w:line="290" w:lineRule="exact"/>
              <w:ind w:left="-42" w:leftChars="-20" w:right="-42" w:rightChars="-20"/>
              <w:rPr>
                <w:rFonts w:ascii="宋体" w:hAnsi="宋体"/>
                <w:szCs w:val="21"/>
              </w:rPr>
            </w:pPr>
            <w:r>
              <w:rPr>
                <w:rFonts w:hint="eastAsia" w:ascii="宋体" w:hAnsi="宋体" w:cs="宋体"/>
                <w:szCs w:val="21"/>
              </w:rPr>
              <w:t>未定期召开消防工作例会的扣</w:t>
            </w:r>
            <w:r>
              <w:rPr>
                <w:rFonts w:ascii="宋体" w:hAnsi="宋体"/>
                <w:szCs w:val="21"/>
              </w:rPr>
              <w:t>1</w:t>
            </w:r>
            <w:r>
              <w:rPr>
                <w:rFonts w:hint="eastAsia" w:ascii="宋体" w:hAnsi="宋体" w:cs="宋体"/>
                <w:szCs w:val="21"/>
              </w:rPr>
              <w:t>分，未能每季度召开1次以上会议的扣</w:t>
            </w:r>
            <w:r>
              <w:rPr>
                <w:rFonts w:ascii="宋体" w:hAnsi="宋体"/>
                <w:szCs w:val="21"/>
              </w:rPr>
              <w:t>0.5</w:t>
            </w:r>
            <w:r>
              <w:rPr>
                <w:rFonts w:hint="eastAsia" w:ascii="宋体" w:hAnsi="宋体" w:cs="宋体"/>
                <w:szCs w:val="21"/>
              </w:rPr>
              <w:t>分，没做好会议记录的扣</w:t>
            </w:r>
            <w:r>
              <w:rPr>
                <w:rFonts w:ascii="宋体" w:hAnsi="宋体"/>
                <w:szCs w:val="21"/>
              </w:rPr>
              <w:t>0.5</w:t>
            </w:r>
            <w:r>
              <w:rPr>
                <w:rFonts w:hint="eastAsia" w:ascii="宋体" w:hAnsi="宋体" w:cs="宋体"/>
                <w:szCs w:val="21"/>
              </w:rPr>
              <w:t>分。</w:t>
            </w:r>
          </w:p>
        </w:tc>
        <w:tc>
          <w:tcPr>
            <w:tcW w:w="568" w:type="dxa"/>
            <w:vAlign w:val="center"/>
          </w:tcPr>
          <w:p>
            <w:pPr>
              <w:spacing w:line="26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continue"/>
            <w:vAlign w:val="center"/>
          </w:tcPr>
          <w:p>
            <w:pPr>
              <w:spacing w:line="290" w:lineRule="exact"/>
              <w:ind w:left="-42" w:leftChars="-20" w:right="-42" w:rightChars="-20"/>
              <w:rPr>
                <w:rFonts w:hint="eastAsia" w:ascii="宋体" w:hAnsi="宋体"/>
                <w:bCs/>
                <w:szCs w:val="21"/>
              </w:rPr>
            </w:pPr>
          </w:p>
        </w:tc>
        <w:tc>
          <w:tcPr>
            <w:tcW w:w="571" w:type="dxa"/>
            <w:vAlign w:val="center"/>
          </w:tcPr>
          <w:p>
            <w:pPr>
              <w:spacing w:line="290" w:lineRule="exact"/>
              <w:ind w:left="-42" w:leftChars="-20" w:right="-42" w:rightChars="-20"/>
              <w:jc w:val="center"/>
              <w:rPr>
                <w:rFonts w:ascii="宋体" w:hAnsi="宋体"/>
                <w:szCs w:val="21"/>
              </w:rPr>
            </w:pPr>
            <w:r>
              <w:rPr>
                <w:rFonts w:ascii="宋体" w:hAnsi="宋体"/>
                <w:szCs w:val="21"/>
              </w:rPr>
              <w:t>5</w:t>
            </w:r>
          </w:p>
        </w:tc>
        <w:tc>
          <w:tcPr>
            <w:tcW w:w="5134" w:type="dxa"/>
            <w:vAlign w:val="center"/>
          </w:tcPr>
          <w:p>
            <w:pPr>
              <w:spacing w:line="290" w:lineRule="exact"/>
              <w:ind w:left="-42" w:leftChars="-20" w:right="-42" w:rightChars="-20"/>
              <w:rPr>
                <w:rFonts w:ascii="宋体" w:hAnsi="宋体"/>
                <w:szCs w:val="21"/>
              </w:rPr>
            </w:pPr>
            <w:r>
              <w:rPr>
                <w:rFonts w:hint="eastAsia" w:ascii="宋体" w:hAnsi="宋体" w:cs="宋体"/>
                <w:szCs w:val="21"/>
              </w:rPr>
              <w:t>制定单位年度消防工作计划，保障消防安全所必须的资金投入并记录。</w:t>
            </w:r>
          </w:p>
        </w:tc>
        <w:tc>
          <w:tcPr>
            <w:tcW w:w="568" w:type="dxa"/>
            <w:vAlign w:val="center"/>
          </w:tcPr>
          <w:p>
            <w:pPr>
              <w:spacing w:line="290" w:lineRule="exact"/>
              <w:ind w:left="-42" w:leftChars="-20" w:right="-42" w:rightChars="-20"/>
              <w:jc w:val="center"/>
              <w:rPr>
                <w:rFonts w:ascii="宋体" w:hAnsi="宋体"/>
                <w:szCs w:val="21"/>
              </w:rPr>
            </w:pPr>
            <w:r>
              <w:rPr>
                <w:rFonts w:ascii="宋体" w:hAnsi="宋体"/>
                <w:szCs w:val="21"/>
              </w:rPr>
              <w:t>2</w:t>
            </w:r>
          </w:p>
        </w:tc>
        <w:tc>
          <w:tcPr>
            <w:tcW w:w="5552" w:type="dxa"/>
            <w:vAlign w:val="center"/>
          </w:tcPr>
          <w:p>
            <w:pPr>
              <w:spacing w:line="290" w:lineRule="exact"/>
              <w:ind w:left="-42" w:leftChars="-20" w:right="-42" w:rightChars="-20"/>
              <w:rPr>
                <w:rFonts w:ascii="宋体" w:hAnsi="宋体"/>
                <w:szCs w:val="21"/>
              </w:rPr>
            </w:pPr>
            <w:r>
              <w:rPr>
                <w:rFonts w:hint="eastAsia" w:ascii="宋体" w:hAnsi="宋体" w:cs="宋体"/>
                <w:szCs w:val="21"/>
              </w:rPr>
              <w:t>未制定消防工作计划的扣</w:t>
            </w:r>
            <w:r>
              <w:rPr>
                <w:rFonts w:ascii="宋体" w:hAnsi="宋体"/>
                <w:szCs w:val="21"/>
              </w:rPr>
              <w:t>1</w:t>
            </w:r>
            <w:r>
              <w:rPr>
                <w:rFonts w:hint="eastAsia" w:ascii="宋体" w:hAnsi="宋体" w:cs="宋体"/>
                <w:szCs w:val="21"/>
              </w:rPr>
              <w:t>分，未落实资金投入的扣</w:t>
            </w:r>
            <w:r>
              <w:rPr>
                <w:rFonts w:ascii="宋体" w:hAnsi="宋体"/>
                <w:szCs w:val="21"/>
              </w:rPr>
              <w:t>1</w:t>
            </w:r>
            <w:r>
              <w:rPr>
                <w:rFonts w:hint="eastAsia" w:ascii="宋体" w:hAnsi="宋体" w:cs="宋体"/>
                <w:szCs w:val="21"/>
              </w:rPr>
              <w:t>分。</w:t>
            </w:r>
          </w:p>
        </w:tc>
        <w:tc>
          <w:tcPr>
            <w:tcW w:w="568" w:type="dxa"/>
            <w:vAlign w:val="center"/>
          </w:tcPr>
          <w:p>
            <w:pPr>
              <w:spacing w:line="26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continue"/>
            <w:vAlign w:val="center"/>
          </w:tcPr>
          <w:p>
            <w:pPr>
              <w:spacing w:line="290" w:lineRule="exact"/>
              <w:ind w:left="-42" w:leftChars="-20" w:right="-42" w:rightChars="-20"/>
              <w:rPr>
                <w:rFonts w:hint="eastAsia" w:ascii="宋体" w:hAnsi="宋体"/>
                <w:bCs/>
                <w:szCs w:val="21"/>
              </w:rPr>
            </w:pPr>
          </w:p>
        </w:tc>
        <w:tc>
          <w:tcPr>
            <w:tcW w:w="571" w:type="dxa"/>
            <w:vAlign w:val="center"/>
          </w:tcPr>
          <w:p>
            <w:pPr>
              <w:spacing w:line="290" w:lineRule="exact"/>
              <w:ind w:left="-42" w:leftChars="-20" w:right="-42" w:rightChars="-20"/>
              <w:jc w:val="center"/>
              <w:rPr>
                <w:rFonts w:ascii="宋体" w:hAnsi="宋体"/>
                <w:szCs w:val="21"/>
              </w:rPr>
            </w:pPr>
            <w:r>
              <w:rPr>
                <w:rFonts w:ascii="宋体" w:hAnsi="宋体"/>
                <w:szCs w:val="21"/>
              </w:rPr>
              <w:t>6</w:t>
            </w:r>
          </w:p>
        </w:tc>
        <w:tc>
          <w:tcPr>
            <w:tcW w:w="5134" w:type="dxa"/>
            <w:vAlign w:val="center"/>
          </w:tcPr>
          <w:p>
            <w:pPr>
              <w:spacing w:line="300" w:lineRule="exact"/>
              <w:ind w:left="-42" w:leftChars="-20" w:right="-42" w:rightChars="-20"/>
              <w:rPr>
                <w:rFonts w:ascii="宋体" w:hAnsi="宋体"/>
                <w:szCs w:val="21"/>
              </w:rPr>
            </w:pPr>
            <w:r>
              <w:rPr>
                <w:rFonts w:hint="eastAsia" w:ascii="宋体" w:hAnsi="宋体" w:cs="宋体"/>
                <w:szCs w:val="21"/>
              </w:rPr>
              <w:t>文物消防安全重点单位的消防安全责任人应按规定建立专职消防队、志愿消防队或微型消防站，由具有消防安全技能的人员组成，并配备必要的消防器材装备。基本消防单位按照本场所消防职责配备消防队员。</w:t>
            </w:r>
          </w:p>
        </w:tc>
        <w:tc>
          <w:tcPr>
            <w:tcW w:w="568" w:type="dxa"/>
            <w:vAlign w:val="center"/>
          </w:tcPr>
          <w:p>
            <w:pPr>
              <w:spacing w:line="290" w:lineRule="exact"/>
              <w:ind w:left="-42" w:leftChars="-20" w:right="-42" w:rightChars="-20"/>
              <w:jc w:val="center"/>
              <w:rPr>
                <w:rFonts w:ascii="宋体" w:hAnsi="宋体"/>
                <w:szCs w:val="21"/>
              </w:rPr>
            </w:pPr>
            <w:r>
              <w:rPr>
                <w:rFonts w:ascii="宋体" w:hAnsi="宋体"/>
                <w:szCs w:val="21"/>
              </w:rPr>
              <w:t>2</w:t>
            </w:r>
          </w:p>
        </w:tc>
        <w:tc>
          <w:tcPr>
            <w:tcW w:w="5552" w:type="dxa"/>
            <w:vAlign w:val="center"/>
          </w:tcPr>
          <w:p>
            <w:pPr>
              <w:spacing w:line="290" w:lineRule="exact"/>
              <w:ind w:left="-42" w:leftChars="-20" w:right="-42" w:rightChars="-20"/>
              <w:rPr>
                <w:rFonts w:ascii="宋体" w:hAnsi="宋体"/>
                <w:szCs w:val="21"/>
              </w:rPr>
            </w:pPr>
            <w:r>
              <w:rPr>
                <w:rFonts w:hint="eastAsia" w:ascii="宋体" w:hAnsi="宋体" w:cs="宋体"/>
                <w:szCs w:val="21"/>
              </w:rPr>
              <w:t>未配备消防队员的扣</w:t>
            </w:r>
            <w:r>
              <w:rPr>
                <w:rFonts w:ascii="宋体" w:hAnsi="宋体"/>
                <w:szCs w:val="21"/>
              </w:rPr>
              <w:t>2</w:t>
            </w:r>
            <w:r>
              <w:rPr>
                <w:rFonts w:hint="eastAsia" w:ascii="宋体" w:hAnsi="宋体" w:cs="宋体"/>
                <w:szCs w:val="21"/>
              </w:rPr>
              <w:t>分。</w:t>
            </w:r>
          </w:p>
        </w:tc>
        <w:tc>
          <w:tcPr>
            <w:tcW w:w="568" w:type="dxa"/>
            <w:vAlign w:val="center"/>
          </w:tcPr>
          <w:p>
            <w:pPr>
              <w:spacing w:line="26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restart"/>
            <w:vAlign w:val="center"/>
          </w:tcPr>
          <w:p>
            <w:pPr>
              <w:spacing w:line="290" w:lineRule="exact"/>
              <w:ind w:left="-42" w:leftChars="-20" w:right="-42" w:rightChars="-20"/>
              <w:rPr>
                <w:rFonts w:hint="eastAsia" w:ascii="宋体" w:hAnsi="宋体"/>
                <w:bCs/>
                <w:szCs w:val="21"/>
              </w:rPr>
            </w:pPr>
            <w:r>
              <w:rPr>
                <w:rFonts w:hint="eastAsia" w:ascii="宋体" w:hAnsi="宋体" w:cs="黑体"/>
                <w:bCs/>
                <w:szCs w:val="21"/>
              </w:rPr>
              <w:t>消防审批程序和建筑结构</w:t>
            </w:r>
          </w:p>
          <w:p>
            <w:pPr>
              <w:spacing w:line="290" w:lineRule="exact"/>
              <w:ind w:left="-42" w:leftChars="-20" w:right="-42" w:rightChars="-20"/>
              <w:jc w:val="center"/>
              <w:rPr>
                <w:rFonts w:hint="eastAsia" w:ascii="宋体" w:hAnsi="宋体"/>
                <w:bCs/>
                <w:szCs w:val="21"/>
              </w:rPr>
            </w:pPr>
            <w:r>
              <w:rPr>
                <w:rFonts w:hint="eastAsia" w:ascii="宋体" w:hAnsi="宋体" w:cs="黑体"/>
                <w:bCs/>
                <w:szCs w:val="21"/>
              </w:rPr>
              <w:t>6分</w:t>
            </w:r>
          </w:p>
        </w:tc>
        <w:tc>
          <w:tcPr>
            <w:tcW w:w="571" w:type="dxa"/>
            <w:vAlign w:val="center"/>
          </w:tcPr>
          <w:p>
            <w:pPr>
              <w:spacing w:line="290" w:lineRule="exact"/>
              <w:ind w:left="-42" w:leftChars="-20" w:right="-42" w:rightChars="-20"/>
              <w:jc w:val="center"/>
              <w:rPr>
                <w:rFonts w:ascii="宋体" w:hAnsi="宋体"/>
                <w:szCs w:val="21"/>
              </w:rPr>
            </w:pPr>
            <w:r>
              <w:rPr>
                <w:rFonts w:ascii="宋体" w:hAnsi="宋体"/>
                <w:szCs w:val="21"/>
              </w:rPr>
              <w:t>1</w:t>
            </w:r>
          </w:p>
        </w:tc>
        <w:tc>
          <w:tcPr>
            <w:tcW w:w="5134" w:type="dxa"/>
            <w:vAlign w:val="center"/>
          </w:tcPr>
          <w:p>
            <w:pPr>
              <w:spacing w:line="300" w:lineRule="exact"/>
              <w:ind w:left="-42" w:leftChars="-20" w:right="-42" w:rightChars="-20"/>
              <w:rPr>
                <w:rFonts w:ascii="宋体" w:hAnsi="宋体"/>
                <w:szCs w:val="21"/>
              </w:rPr>
            </w:pPr>
            <w:r>
              <w:rPr>
                <w:rFonts w:hint="eastAsia" w:ascii="宋体" w:hAnsi="宋体" w:cs="宋体"/>
                <w:szCs w:val="21"/>
              </w:rPr>
              <w:t>文物单位新建、改建、扩建应依法办理消防审核、验收（或备案）、开业前消防安全检查手续。</w:t>
            </w:r>
          </w:p>
        </w:tc>
        <w:tc>
          <w:tcPr>
            <w:tcW w:w="568" w:type="dxa"/>
            <w:vAlign w:val="center"/>
          </w:tcPr>
          <w:p>
            <w:pPr>
              <w:spacing w:line="290" w:lineRule="exact"/>
              <w:ind w:left="-42" w:leftChars="-20" w:right="-42" w:rightChars="-20"/>
              <w:jc w:val="center"/>
              <w:rPr>
                <w:rFonts w:ascii="宋体" w:hAnsi="宋体"/>
                <w:szCs w:val="21"/>
              </w:rPr>
            </w:pPr>
            <w:r>
              <w:rPr>
                <w:rFonts w:ascii="宋体" w:hAnsi="宋体"/>
                <w:szCs w:val="21"/>
              </w:rPr>
              <w:t>1</w:t>
            </w:r>
          </w:p>
        </w:tc>
        <w:tc>
          <w:tcPr>
            <w:tcW w:w="5552" w:type="dxa"/>
            <w:vAlign w:val="center"/>
          </w:tcPr>
          <w:p>
            <w:pPr>
              <w:spacing w:line="290" w:lineRule="exact"/>
              <w:ind w:left="-42" w:leftChars="-20" w:right="-42" w:rightChars="-20"/>
              <w:rPr>
                <w:rFonts w:ascii="宋体" w:hAnsi="宋体"/>
                <w:szCs w:val="21"/>
              </w:rPr>
            </w:pPr>
            <w:r>
              <w:rPr>
                <w:rFonts w:hint="eastAsia" w:ascii="宋体" w:hAnsi="宋体" w:cs="宋体"/>
                <w:szCs w:val="21"/>
              </w:rPr>
              <w:t>★未依法办理消防审核（或备案）、验收及开业前安全检查手续的直接判定为</w:t>
            </w:r>
            <w:r>
              <w:rPr>
                <w:rFonts w:ascii="宋体" w:hAnsi="宋体"/>
                <w:szCs w:val="21"/>
              </w:rPr>
              <w:t>C</w:t>
            </w:r>
            <w:r>
              <w:rPr>
                <w:rFonts w:hint="eastAsia" w:ascii="宋体" w:hAnsi="宋体" w:cs="宋体"/>
                <w:szCs w:val="21"/>
              </w:rPr>
              <w:t>级。</w:t>
            </w:r>
          </w:p>
        </w:tc>
        <w:tc>
          <w:tcPr>
            <w:tcW w:w="568" w:type="dxa"/>
            <w:vAlign w:val="center"/>
          </w:tcPr>
          <w:p>
            <w:pPr>
              <w:spacing w:line="26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continue"/>
            <w:vAlign w:val="center"/>
          </w:tcPr>
          <w:p>
            <w:pPr>
              <w:spacing w:line="290" w:lineRule="exact"/>
              <w:ind w:left="-42" w:leftChars="-20" w:right="-42" w:rightChars="-20"/>
              <w:rPr>
                <w:rFonts w:ascii="宋体" w:hAnsi="宋体"/>
                <w:bCs/>
                <w:szCs w:val="21"/>
              </w:rPr>
            </w:pPr>
          </w:p>
        </w:tc>
        <w:tc>
          <w:tcPr>
            <w:tcW w:w="571" w:type="dxa"/>
            <w:vAlign w:val="center"/>
          </w:tcPr>
          <w:p>
            <w:pPr>
              <w:spacing w:line="290" w:lineRule="exact"/>
              <w:ind w:left="-42" w:leftChars="-20" w:right="-42" w:rightChars="-20"/>
              <w:jc w:val="center"/>
              <w:rPr>
                <w:rFonts w:ascii="宋体" w:hAnsi="宋体"/>
                <w:szCs w:val="21"/>
              </w:rPr>
            </w:pPr>
            <w:r>
              <w:rPr>
                <w:rFonts w:ascii="宋体" w:hAnsi="宋体"/>
                <w:szCs w:val="21"/>
              </w:rPr>
              <w:t>2</w:t>
            </w:r>
          </w:p>
        </w:tc>
        <w:tc>
          <w:tcPr>
            <w:tcW w:w="5134" w:type="dxa"/>
            <w:vAlign w:val="center"/>
          </w:tcPr>
          <w:p>
            <w:pPr>
              <w:spacing w:line="300" w:lineRule="exact"/>
              <w:ind w:left="-42" w:leftChars="-20" w:right="-42" w:rightChars="-20"/>
              <w:rPr>
                <w:rFonts w:ascii="宋体" w:hAnsi="宋体"/>
                <w:szCs w:val="21"/>
              </w:rPr>
            </w:pPr>
            <w:r>
              <w:rPr>
                <w:rFonts w:hint="eastAsia" w:ascii="宋体" w:hAnsi="宋体" w:cs="宋体"/>
                <w:szCs w:val="21"/>
              </w:rPr>
              <w:t>文物保护单位的保护范围和建设控制地带内的大型活动，应按规定报公安部门审核同意，制定好相关预案。</w:t>
            </w:r>
          </w:p>
        </w:tc>
        <w:tc>
          <w:tcPr>
            <w:tcW w:w="568" w:type="dxa"/>
            <w:vAlign w:val="center"/>
          </w:tcPr>
          <w:p>
            <w:pPr>
              <w:spacing w:line="290" w:lineRule="exact"/>
              <w:ind w:left="-42" w:leftChars="-20" w:right="-42" w:rightChars="-20"/>
              <w:jc w:val="center"/>
              <w:rPr>
                <w:rFonts w:ascii="宋体" w:hAnsi="宋体"/>
                <w:szCs w:val="21"/>
              </w:rPr>
            </w:pPr>
            <w:r>
              <w:rPr>
                <w:rFonts w:ascii="宋体" w:hAnsi="宋体"/>
                <w:szCs w:val="21"/>
              </w:rPr>
              <w:t>1</w:t>
            </w:r>
          </w:p>
        </w:tc>
        <w:tc>
          <w:tcPr>
            <w:tcW w:w="5552" w:type="dxa"/>
            <w:vAlign w:val="center"/>
          </w:tcPr>
          <w:p>
            <w:pPr>
              <w:spacing w:line="290" w:lineRule="exact"/>
              <w:ind w:left="-42" w:leftChars="-20" w:right="-42" w:rightChars="-20"/>
              <w:rPr>
                <w:rFonts w:ascii="宋体" w:hAnsi="宋体"/>
                <w:szCs w:val="21"/>
              </w:rPr>
            </w:pPr>
            <w:r>
              <w:rPr>
                <w:rFonts w:hint="eastAsia" w:ascii="宋体" w:hAnsi="宋体" w:cs="宋体"/>
                <w:szCs w:val="21"/>
              </w:rPr>
              <w:t>大型活动未按规定报公安部门审核同意的扣</w:t>
            </w:r>
            <w:r>
              <w:rPr>
                <w:rFonts w:ascii="宋体" w:hAnsi="宋体"/>
                <w:szCs w:val="21"/>
              </w:rPr>
              <w:t>1</w:t>
            </w:r>
            <w:r>
              <w:rPr>
                <w:rFonts w:hint="eastAsia" w:ascii="宋体" w:hAnsi="宋体" w:cs="宋体"/>
                <w:szCs w:val="21"/>
              </w:rPr>
              <w:t>分。</w:t>
            </w:r>
          </w:p>
        </w:tc>
        <w:tc>
          <w:tcPr>
            <w:tcW w:w="568" w:type="dxa"/>
            <w:vAlign w:val="center"/>
          </w:tcPr>
          <w:p>
            <w:pPr>
              <w:spacing w:line="26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continue"/>
            <w:vAlign w:val="center"/>
          </w:tcPr>
          <w:p>
            <w:pPr>
              <w:spacing w:line="290" w:lineRule="exact"/>
              <w:ind w:left="-42" w:leftChars="-20" w:right="-42" w:rightChars="-20"/>
              <w:rPr>
                <w:rFonts w:ascii="宋体" w:hAnsi="宋体"/>
                <w:bCs/>
                <w:szCs w:val="21"/>
              </w:rPr>
            </w:pPr>
          </w:p>
        </w:tc>
        <w:tc>
          <w:tcPr>
            <w:tcW w:w="571" w:type="dxa"/>
            <w:vAlign w:val="center"/>
          </w:tcPr>
          <w:p>
            <w:pPr>
              <w:spacing w:line="290" w:lineRule="exact"/>
              <w:ind w:left="-42" w:leftChars="-20" w:right="-42" w:rightChars="-20"/>
              <w:jc w:val="center"/>
              <w:rPr>
                <w:rFonts w:ascii="宋体" w:hAnsi="宋体"/>
                <w:szCs w:val="21"/>
              </w:rPr>
            </w:pPr>
            <w:r>
              <w:rPr>
                <w:rFonts w:ascii="宋体" w:hAnsi="宋体"/>
                <w:szCs w:val="21"/>
              </w:rPr>
              <w:t>3</w:t>
            </w:r>
          </w:p>
        </w:tc>
        <w:tc>
          <w:tcPr>
            <w:tcW w:w="5134" w:type="dxa"/>
            <w:vAlign w:val="center"/>
          </w:tcPr>
          <w:p>
            <w:pPr>
              <w:spacing w:line="300" w:lineRule="exact"/>
              <w:ind w:left="-42" w:leftChars="-20" w:right="-42" w:rightChars="-20"/>
              <w:rPr>
                <w:rFonts w:ascii="宋体" w:hAnsi="宋体"/>
                <w:szCs w:val="21"/>
              </w:rPr>
            </w:pPr>
            <w:r>
              <w:rPr>
                <w:rFonts w:hint="eastAsia" w:ascii="宋体" w:hAnsi="宋体" w:cs="宋体"/>
                <w:szCs w:val="21"/>
              </w:rPr>
              <w:t>文物保护单位保护范围和建设控制地带内的新建工程应符合消防要求的报批程序。</w:t>
            </w:r>
          </w:p>
        </w:tc>
        <w:tc>
          <w:tcPr>
            <w:tcW w:w="568" w:type="dxa"/>
            <w:vAlign w:val="center"/>
          </w:tcPr>
          <w:p>
            <w:pPr>
              <w:spacing w:line="290" w:lineRule="exact"/>
              <w:ind w:left="-42" w:leftChars="-20" w:right="-42" w:rightChars="-20"/>
              <w:jc w:val="center"/>
              <w:rPr>
                <w:rFonts w:ascii="宋体" w:hAnsi="宋体"/>
                <w:szCs w:val="21"/>
              </w:rPr>
            </w:pPr>
            <w:r>
              <w:rPr>
                <w:rFonts w:ascii="宋体" w:hAnsi="宋体"/>
                <w:szCs w:val="21"/>
              </w:rPr>
              <w:t>1</w:t>
            </w:r>
          </w:p>
        </w:tc>
        <w:tc>
          <w:tcPr>
            <w:tcW w:w="5552" w:type="dxa"/>
            <w:vAlign w:val="center"/>
          </w:tcPr>
          <w:p>
            <w:pPr>
              <w:spacing w:line="290" w:lineRule="exact"/>
              <w:ind w:left="-42" w:leftChars="-20" w:right="-42" w:rightChars="-20"/>
              <w:rPr>
                <w:rFonts w:ascii="宋体" w:hAnsi="宋体"/>
                <w:szCs w:val="21"/>
              </w:rPr>
            </w:pPr>
            <w:r>
              <w:rPr>
                <w:rFonts w:hint="eastAsia" w:ascii="宋体" w:hAnsi="宋体" w:cs="宋体"/>
                <w:szCs w:val="21"/>
              </w:rPr>
              <w:t>新建工程不符合报批程序的扣</w:t>
            </w:r>
            <w:r>
              <w:rPr>
                <w:rFonts w:ascii="宋体" w:hAnsi="宋体"/>
                <w:szCs w:val="21"/>
              </w:rPr>
              <w:t>1</w:t>
            </w:r>
            <w:r>
              <w:rPr>
                <w:rFonts w:hint="eastAsia" w:ascii="宋体" w:hAnsi="宋体" w:cs="宋体"/>
                <w:szCs w:val="21"/>
              </w:rPr>
              <w:t>分。</w:t>
            </w:r>
          </w:p>
        </w:tc>
        <w:tc>
          <w:tcPr>
            <w:tcW w:w="568" w:type="dxa"/>
            <w:vAlign w:val="center"/>
          </w:tcPr>
          <w:p>
            <w:pPr>
              <w:spacing w:line="26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continue"/>
            <w:vAlign w:val="center"/>
          </w:tcPr>
          <w:p>
            <w:pPr>
              <w:spacing w:line="290" w:lineRule="exact"/>
              <w:ind w:left="-42" w:leftChars="-20" w:right="-42" w:rightChars="-20"/>
              <w:rPr>
                <w:rFonts w:ascii="宋体" w:hAnsi="宋体"/>
                <w:bCs/>
                <w:szCs w:val="21"/>
              </w:rPr>
            </w:pPr>
          </w:p>
        </w:tc>
        <w:tc>
          <w:tcPr>
            <w:tcW w:w="571" w:type="dxa"/>
            <w:vAlign w:val="center"/>
          </w:tcPr>
          <w:p>
            <w:pPr>
              <w:spacing w:line="290" w:lineRule="exact"/>
              <w:ind w:left="-42" w:leftChars="-20" w:right="-42" w:rightChars="-20"/>
              <w:jc w:val="center"/>
              <w:rPr>
                <w:rFonts w:ascii="宋体" w:hAnsi="宋体"/>
                <w:szCs w:val="21"/>
              </w:rPr>
            </w:pPr>
            <w:r>
              <w:rPr>
                <w:rFonts w:ascii="宋体" w:hAnsi="宋体"/>
                <w:szCs w:val="21"/>
              </w:rPr>
              <w:t>4</w:t>
            </w:r>
          </w:p>
        </w:tc>
        <w:tc>
          <w:tcPr>
            <w:tcW w:w="5134" w:type="dxa"/>
            <w:vAlign w:val="center"/>
          </w:tcPr>
          <w:p>
            <w:pPr>
              <w:spacing w:line="290" w:lineRule="exact"/>
              <w:ind w:left="-42" w:leftChars="-20" w:right="-42" w:rightChars="-20"/>
              <w:rPr>
                <w:rFonts w:ascii="宋体" w:hAnsi="宋体"/>
                <w:szCs w:val="21"/>
              </w:rPr>
            </w:pPr>
            <w:r>
              <w:rPr>
                <w:rFonts w:hint="eastAsia" w:ascii="宋体" w:hAnsi="宋体" w:cs="宋体"/>
                <w:szCs w:val="21"/>
              </w:rPr>
              <w:t>文物单位应确保防火间距、消防车道、消防车作业场地及排烟口的完备。</w:t>
            </w:r>
          </w:p>
        </w:tc>
        <w:tc>
          <w:tcPr>
            <w:tcW w:w="568" w:type="dxa"/>
            <w:vAlign w:val="center"/>
          </w:tcPr>
          <w:p>
            <w:pPr>
              <w:spacing w:line="290" w:lineRule="exact"/>
              <w:ind w:left="-42" w:leftChars="-20" w:right="-42" w:rightChars="-20"/>
              <w:jc w:val="center"/>
              <w:rPr>
                <w:rFonts w:ascii="宋体" w:hAnsi="宋体"/>
                <w:szCs w:val="21"/>
              </w:rPr>
            </w:pPr>
            <w:r>
              <w:rPr>
                <w:rFonts w:ascii="宋体" w:hAnsi="宋体"/>
                <w:szCs w:val="21"/>
              </w:rPr>
              <w:t>1</w:t>
            </w:r>
          </w:p>
        </w:tc>
        <w:tc>
          <w:tcPr>
            <w:tcW w:w="5552" w:type="dxa"/>
            <w:vAlign w:val="center"/>
          </w:tcPr>
          <w:p>
            <w:pPr>
              <w:spacing w:line="290" w:lineRule="exact"/>
              <w:ind w:left="-42" w:leftChars="-20" w:right="-42" w:rightChars="-20"/>
              <w:rPr>
                <w:rFonts w:ascii="宋体" w:hAnsi="宋体"/>
                <w:szCs w:val="21"/>
              </w:rPr>
            </w:pPr>
            <w:r>
              <w:rPr>
                <w:rFonts w:hint="eastAsia" w:ascii="宋体" w:hAnsi="宋体" w:cs="宋体"/>
                <w:szCs w:val="21"/>
              </w:rPr>
              <w:t>存在违章搭建，占用消防通道及防火分区及设置影响消防扑救或遮挡排烟窗（口）的扣</w:t>
            </w:r>
            <w:r>
              <w:rPr>
                <w:rFonts w:ascii="宋体" w:hAnsi="宋体"/>
                <w:szCs w:val="21"/>
              </w:rPr>
              <w:t>1</w:t>
            </w:r>
            <w:r>
              <w:rPr>
                <w:rFonts w:hint="eastAsia" w:ascii="宋体" w:hAnsi="宋体" w:cs="宋体"/>
                <w:szCs w:val="21"/>
              </w:rPr>
              <w:t>分。</w:t>
            </w:r>
          </w:p>
        </w:tc>
        <w:tc>
          <w:tcPr>
            <w:tcW w:w="568" w:type="dxa"/>
            <w:vAlign w:val="center"/>
          </w:tcPr>
          <w:p>
            <w:pPr>
              <w:spacing w:line="260" w:lineRule="exact"/>
              <w:ind w:left="-42" w:leftChars="-20" w:right="-42" w:rightChars="-20"/>
              <w:rPr>
                <w:rFonts w:ascii="宋体" w:hAnsi="宋体"/>
                <w:szCs w:val="21"/>
              </w:rPr>
            </w:pPr>
          </w:p>
        </w:tc>
      </w:tr>
    </w:tbl>
    <w:p>
      <w:pPr>
        <w:spacing w:line="240" w:lineRule="exact"/>
        <w:rPr>
          <w:rFonts w:hint="eastAsia"/>
        </w:rPr>
      </w:pPr>
    </w:p>
    <w:tbl>
      <w:tblPr>
        <w:tblStyle w:val="7"/>
        <w:tblW w:w="131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571"/>
        <w:gridCol w:w="5134"/>
        <w:gridCol w:w="568"/>
        <w:gridCol w:w="5552"/>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jc w:val="center"/>
        </w:trPr>
        <w:tc>
          <w:tcPr>
            <w:tcW w:w="801" w:type="dxa"/>
            <w:vAlign w:val="center"/>
          </w:tcPr>
          <w:p>
            <w:pPr>
              <w:spacing w:line="300" w:lineRule="exact"/>
              <w:ind w:left="-42" w:leftChars="-20" w:right="-42" w:rightChars="-20"/>
              <w:jc w:val="center"/>
              <w:rPr>
                <w:rFonts w:hint="eastAsia" w:ascii="黑体" w:hAnsi="宋体" w:eastAsia="黑体"/>
                <w:szCs w:val="21"/>
              </w:rPr>
            </w:pPr>
            <w:r>
              <w:rPr>
                <w:rFonts w:hint="eastAsia" w:ascii="黑体" w:hAnsi="宋体" w:eastAsia="黑体" w:cs="黑体"/>
                <w:szCs w:val="21"/>
              </w:rPr>
              <w:t>项目</w:t>
            </w:r>
          </w:p>
        </w:tc>
        <w:tc>
          <w:tcPr>
            <w:tcW w:w="571" w:type="dxa"/>
            <w:vAlign w:val="center"/>
          </w:tcPr>
          <w:p>
            <w:pPr>
              <w:spacing w:line="300" w:lineRule="exact"/>
              <w:ind w:left="-42" w:leftChars="-20" w:right="-42" w:rightChars="-20"/>
              <w:jc w:val="center"/>
              <w:rPr>
                <w:rFonts w:hint="eastAsia" w:ascii="黑体" w:hAnsi="宋体" w:eastAsia="黑体"/>
                <w:szCs w:val="21"/>
              </w:rPr>
            </w:pPr>
            <w:r>
              <w:rPr>
                <w:rFonts w:hint="eastAsia" w:ascii="黑体" w:hAnsi="宋体" w:eastAsia="黑体" w:cs="黑体"/>
                <w:szCs w:val="21"/>
              </w:rPr>
              <w:t>序号</w:t>
            </w:r>
          </w:p>
        </w:tc>
        <w:tc>
          <w:tcPr>
            <w:tcW w:w="5134" w:type="dxa"/>
            <w:vAlign w:val="center"/>
          </w:tcPr>
          <w:p>
            <w:pPr>
              <w:spacing w:line="300" w:lineRule="exact"/>
              <w:ind w:left="-42" w:leftChars="-20" w:right="-42" w:rightChars="-20"/>
              <w:jc w:val="center"/>
              <w:rPr>
                <w:rFonts w:hint="eastAsia" w:ascii="黑体" w:hAnsi="宋体" w:eastAsia="黑体"/>
                <w:szCs w:val="21"/>
              </w:rPr>
            </w:pPr>
            <w:r>
              <w:rPr>
                <w:rFonts w:hint="eastAsia" w:ascii="黑体" w:hAnsi="宋体" w:eastAsia="黑体" w:cs="黑体"/>
                <w:szCs w:val="21"/>
              </w:rPr>
              <w:t>评分内容</w:t>
            </w:r>
          </w:p>
        </w:tc>
        <w:tc>
          <w:tcPr>
            <w:tcW w:w="568" w:type="dxa"/>
            <w:vAlign w:val="center"/>
          </w:tcPr>
          <w:p>
            <w:pPr>
              <w:spacing w:line="300" w:lineRule="exact"/>
              <w:ind w:left="-42" w:leftChars="-20" w:right="-42" w:rightChars="-20"/>
              <w:jc w:val="center"/>
              <w:rPr>
                <w:rFonts w:hint="eastAsia" w:ascii="黑体" w:hAnsi="宋体" w:eastAsia="黑体"/>
                <w:szCs w:val="21"/>
              </w:rPr>
            </w:pPr>
            <w:r>
              <w:rPr>
                <w:rFonts w:hint="eastAsia" w:ascii="黑体" w:hAnsi="宋体" w:eastAsia="黑体" w:cs="黑体"/>
                <w:szCs w:val="21"/>
              </w:rPr>
              <w:t>分值</w:t>
            </w:r>
          </w:p>
        </w:tc>
        <w:tc>
          <w:tcPr>
            <w:tcW w:w="5552" w:type="dxa"/>
            <w:vAlign w:val="center"/>
          </w:tcPr>
          <w:p>
            <w:pPr>
              <w:spacing w:line="300" w:lineRule="exact"/>
              <w:ind w:left="-42" w:leftChars="-20" w:right="-42" w:rightChars="-20"/>
              <w:jc w:val="center"/>
              <w:rPr>
                <w:rFonts w:hint="eastAsia" w:ascii="黑体" w:hAnsi="宋体" w:eastAsia="黑体"/>
                <w:szCs w:val="21"/>
              </w:rPr>
            </w:pPr>
            <w:r>
              <w:rPr>
                <w:rFonts w:hint="eastAsia" w:ascii="黑体" w:hAnsi="宋体" w:eastAsia="黑体" w:cs="黑体"/>
                <w:szCs w:val="21"/>
              </w:rPr>
              <w:t>评分标准</w:t>
            </w:r>
          </w:p>
        </w:tc>
        <w:tc>
          <w:tcPr>
            <w:tcW w:w="568"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cs="黑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01" w:type="dxa"/>
            <w:vMerge w:val="restart"/>
            <w:vAlign w:val="center"/>
          </w:tcPr>
          <w:p>
            <w:pPr>
              <w:spacing w:line="290" w:lineRule="exact"/>
              <w:ind w:left="-42" w:leftChars="-20" w:right="-42" w:rightChars="-20"/>
              <w:rPr>
                <w:rFonts w:hint="eastAsia" w:ascii="宋体" w:hAnsi="宋体"/>
                <w:bCs/>
                <w:szCs w:val="21"/>
              </w:rPr>
            </w:pPr>
            <w:r>
              <w:rPr>
                <w:rFonts w:hint="eastAsia" w:ascii="宋体" w:hAnsi="宋体" w:cs="黑体"/>
                <w:bCs/>
                <w:szCs w:val="21"/>
              </w:rPr>
              <w:t>消防审批程序和建筑结构</w:t>
            </w:r>
          </w:p>
          <w:p>
            <w:pPr>
              <w:spacing w:line="290" w:lineRule="exact"/>
              <w:ind w:left="-42" w:leftChars="-20" w:right="-42" w:rightChars="-20"/>
              <w:jc w:val="center"/>
              <w:rPr>
                <w:rFonts w:hint="eastAsia" w:ascii="宋体" w:hAnsi="宋体"/>
                <w:bCs/>
                <w:szCs w:val="21"/>
              </w:rPr>
            </w:pPr>
            <w:r>
              <w:rPr>
                <w:rFonts w:hint="eastAsia" w:ascii="宋体" w:hAnsi="宋体" w:cs="黑体"/>
                <w:bCs/>
                <w:szCs w:val="21"/>
              </w:rPr>
              <w:t>6分</w:t>
            </w:r>
          </w:p>
        </w:tc>
        <w:tc>
          <w:tcPr>
            <w:tcW w:w="571" w:type="dxa"/>
            <w:vAlign w:val="center"/>
          </w:tcPr>
          <w:p>
            <w:pPr>
              <w:spacing w:line="290" w:lineRule="exact"/>
              <w:ind w:left="-42" w:leftChars="-20" w:right="-42" w:rightChars="-20"/>
              <w:jc w:val="center"/>
              <w:rPr>
                <w:rFonts w:ascii="宋体" w:hAnsi="宋体"/>
                <w:szCs w:val="21"/>
              </w:rPr>
            </w:pPr>
            <w:r>
              <w:rPr>
                <w:rFonts w:ascii="宋体" w:hAnsi="宋体"/>
                <w:szCs w:val="21"/>
              </w:rPr>
              <w:t>5</w:t>
            </w:r>
          </w:p>
        </w:tc>
        <w:tc>
          <w:tcPr>
            <w:tcW w:w="5134" w:type="dxa"/>
            <w:vAlign w:val="center"/>
          </w:tcPr>
          <w:p>
            <w:pPr>
              <w:spacing w:line="300" w:lineRule="exact"/>
              <w:ind w:left="-42" w:leftChars="-20" w:right="-42" w:rightChars="-20"/>
              <w:rPr>
                <w:rFonts w:ascii="宋体" w:hAnsi="宋体"/>
                <w:szCs w:val="21"/>
              </w:rPr>
            </w:pPr>
            <w:r>
              <w:rPr>
                <w:rFonts w:hint="eastAsia" w:ascii="宋体" w:hAnsi="宋体" w:cs="宋体"/>
                <w:szCs w:val="21"/>
              </w:rPr>
              <w:t>建筑物内部防火分区设置不应改变，使用的装修材料应符合国家规范标准的要求。</w:t>
            </w:r>
          </w:p>
        </w:tc>
        <w:tc>
          <w:tcPr>
            <w:tcW w:w="568" w:type="dxa"/>
            <w:vAlign w:val="center"/>
          </w:tcPr>
          <w:p>
            <w:pPr>
              <w:spacing w:line="300" w:lineRule="exact"/>
              <w:ind w:left="-42" w:leftChars="-20" w:right="-42" w:rightChars="-20"/>
              <w:jc w:val="center"/>
              <w:rPr>
                <w:rFonts w:ascii="宋体" w:hAnsi="宋体"/>
                <w:szCs w:val="21"/>
              </w:rPr>
            </w:pPr>
            <w:r>
              <w:rPr>
                <w:rFonts w:ascii="宋体" w:hAnsi="宋体"/>
                <w:szCs w:val="21"/>
              </w:rPr>
              <w:t>1</w:t>
            </w:r>
          </w:p>
        </w:tc>
        <w:tc>
          <w:tcPr>
            <w:tcW w:w="5552" w:type="dxa"/>
            <w:vAlign w:val="center"/>
          </w:tcPr>
          <w:p>
            <w:pPr>
              <w:spacing w:line="300" w:lineRule="exact"/>
              <w:ind w:left="-42" w:leftChars="-20" w:right="-42" w:rightChars="-20"/>
              <w:rPr>
                <w:rFonts w:ascii="宋体" w:hAnsi="宋体"/>
                <w:szCs w:val="21"/>
              </w:rPr>
            </w:pPr>
            <w:r>
              <w:rPr>
                <w:rFonts w:hint="eastAsia" w:ascii="宋体" w:hAnsi="宋体" w:cs="宋体"/>
                <w:szCs w:val="21"/>
              </w:rPr>
              <w:t>擅自改变防火分区，使用不符合要求的装修材料的扣</w:t>
            </w:r>
            <w:r>
              <w:rPr>
                <w:rFonts w:ascii="宋体" w:hAnsi="宋体"/>
                <w:szCs w:val="21"/>
              </w:rPr>
              <w:t>1</w:t>
            </w:r>
            <w:r>
              <w:rPr>
                <w:rFonts w:hint="eastAsia" w:ascii="宋体" w:hAnsi="宋体" w:cs="宋体"/>
                <w:szCs w:val="21"/>
              </w:rPr>
              <w:t>分。</w:t>
            </w:r>
          </w:p>
        </w:tc>
        <w:tc>
          <w:tcPr>
            <w:tcW w:w="568" w:type="dxa"/>
            <w:vAlign w:val="center"/>
          </w:tcPr>
          <w:p>
            <w:pPr>
              <w:spacing w:line="26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01" w:type="dxa"/>
            <w:vMerge w:val="continue"/>
            <w:vAlign w:val="center"/>
          </w:tcPr>
          <w:p>
            <w:pPr>
              <w:spacing w:line="290" w:lineRule="exact"/>
              <w:ind w:left="-42" w:leftChars="-20" w:right="-42" w:rightChars="-20"/>
              <w:rPr>
                <w:rFonts w:hint="eastAsia" w:ascii="宋体" w:hAnsi="宋体"/>
                <w:bCs/>
                <w:szCs w:val="21"/>
              </w:rPr>
            </w:pPr>
          </w:p>
        </w:tc>
        <w:tc>
          <w:tcPr>
            <w:tcW w:w="571" w:type="dxa"/>
            <w:vAlign w:val="center"/>
          </w:tcPr>
          <w:p>
            <w:pPr>
              <w:spacing w:line="290" w:lineRule="exact"/>
              <w:ind w:left="-42" w:leftChars="-20" w:right="-42" w:rightChars="-20"/>
              <w:jc w:val="center"/>
              <w:rPr>
                <w:rFonts w:ascii="宋体" w:hAnsi="宋体"/>
                <w:szCs w:val="21"/>
              </w:rPr>
            </w:pPr>
            <w:r>
              <w:rPr>
                <w:rFonts w:ascii="宋体" w:hAnsi="宋体"/>
                <w:szCs w:val="21"/>
              </w:rPr>
              <w:t>6</w:t>
            </w:r>
          </w:p>
        </w:tc>
        <w:tc>
          <w:tcPr>
            <w:tcW w:w="5134" w:type="dxa"/>
            <w:vAlign w:val="center"/>
          </w:tcPr>
          <w:p>
            <w:pPr>
              <w:spacing w:line="300" w:lineRule="exact"/>
              <w:ind w:left="-42" w:leftChars="-20" w:right="-42" w:rightChars="-20"/>
              <w:rPr>
                <w:rFonts w:ascii="宋体" w:hAnsi="宋体"/>
                <w:szCs w:val="21"/>
              </w:rPr>
            </w:pPr>
            <w:r>
              <w:rPr>
                <w:rFonts w:hint="eastAsia" w:ascii="宋体" w:hAnsi="宋体" w:cs="宋体"/>
                <w:szCs w:val="21"/>
              </w:rPr>
              <w:t>文物场所内部疏散出口的数量、宽度、疏散门的开启方向等不应改变。</w:t>
            </w:r>
          </w:p>
        </w:tc>
        <w:tc>
          <w:tcPr>
            <w:tcW w:w="568" w:type="dxa"/>
            <w:vAlign w:val="center"/>
          </w:tcPr>
          <w:p>
            <w:pPr>
              <w:spacing w:line="300" w:lineRule="exact"/>
              <w:ind w:left="-42" w:leftChars="-20" w:right="-42" w:rightChars="-20"/>
              <w:jc w:val="center"/>
              <w:rPr>
                <w:rFonts w:ascii="宋体" w:hAnsi="宋体"/>
                <w:szCs w:val="21"/>
              </w:rPr>
            </w:pPr>
            <w:r>
              <w:rPr>
                <w:rFonts w:ascii="宋体" w:hAnsi="宋体"/>
                <w:szCs w:val="21"/>
              </w:rPr>
              <w:t>1</w:t>
            </w:r>
          </w:p>
        </w:tc>
        <w:tc>
          <w:tcPr>
            <w:tcW w:w="5552" w:type="dxa"/>
            <w:vAlign w:val="center"/>
          </w:tcPr>
          <w:p>
            <w:pPr>
              <w:spacing w:line="300" w:lineRule="exact"/>
              <w:ind w:left="-42" w:leftChars="-20" w:right="-42" w:rightChars="-20"/>
              <w:rPr>
                <w:rFonts w:ascii="宋体" w:hAnsi="宋体"/>
                <w:szCs w:val="21"/>
              </w:rPr>
            </w:pPr>
            <w:r>
              <w:rPr>
                <w:rFonts w:hint="eastAsia" w:ascii="宋体" w:hAnsi="宋体" w:cs="宋体"/>
                <w:szCs w:val="21"/>
              </w:rPr>
              <w:t>擅自改变疏散出口的数量、宽度、疏散门的开启方向的扣</w:t>
            </w:r>
            <w:r>
              <w:rPr>
                <w:rFonts w:ascii="宋体" w:hAnsi="宋体"/>
                <w:szCs w:val="21"/>
              </w:rPr>
              <w:t>1</w:t>
            </w:r>
            <w:r>
              <w:rPr>
                <w:rFonts w:hint="eastAsia" w:ascii="宋体" w:hAnsi="宋体" w:cs="宋体"/>
                <w:szCs w:val="21"/>
              </w:rPr>
              <w:t>分。</w:t>
            </w:r>
          </w:p>
        </w:tc>
        <w:tc>
          <w:tcPr>
            <w:tcW w:w="568" w:type="dxa"/>
            <w:vAlign w:val="center"/>
          </w:tcPr>
          <w:p>
            <w:pPr>
              <w:spacing w:line="26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restart"/>
            <w:vAlign w:val="center"/>
          </w:tcPr>
          <w:p>
            <w:pPr>
              <w:spacing w:line="300" w:lineRule="exact"/>
              <w:ind w:left="-42" w:leftChars="-20" w:right="-42" w:rightChars="-20"/>
              <w:rPr>
                <w:rFonts w:hint="eastAsia" w:ascii="宋体" w:hAnsi="宋体"/>
                <w:bCs/>
                <w:szCs w:val="21"/>
              </w:rPr>
            </w:pPr>
            <w:r>
              <w:rPr>
                <w:rFonts w:hint="eastAsia" w:ascii="宋体" w:hAnsi="宋体" w:cs="黑体"/>
                <w:bCs/>
                <w:szCs w:val="21"/>
              </w:rPr>
              <w:t>安全疏散设施管理</w:t>
            </w:r>
          </w:p>
          <w:p>
            <w:pPr>
              <w:spacing w:line="300" w:lineRule="exact"/>
              <w:ind w:left="-42" w:leftChars="-20" w:right="-42" w:rightChars="-20"/>
              <w:jc w:val="center"/>
              <w:rPr>
                <w:rFonts w:hint="eastAsia" w:ascii="宋体" w:hAnsi="宋体"/>
                <w:bCs/>
                <w:szCs w:val="21"/>
              </w:rPr>
            </w:pPr>
            <w:r>
              <w:rPr>
                <w:rFonts w:hint="eastAsia" w:ascii="宋体" w:hAnsi="宋体" w:cs="黑体"/>
                <w:bCs/>
                <w:szCs w:val="21"/>
              </w:rPr>
              <w:t>14分</w:t>
            </w:r>
          </w:p>
        </w:tc>
        <w:tc>
          <w:tcPr>
            <w:tcW w:w="571" w:type="dxa"/>
            <w:vAlign w:val="center"/>
          </w:tcPr>
          <w:p>
            <w:pPr>
              <w:spacing w:line="290" w:lineRule="exact"/>
              <w:ind w:left="-42" w:leftChars="-20" w:right="-42" w:rightChars="-20"/>
              <w:jc w:val="center"/>
              <w:rPr>
                <w:rFonts w:ascii="宋体" w:hAnsi="宋体"/>
                <w:szCs w:val="21"/>
              </w:rPr>
            </w:pPr>
            <w:r>
              <w:rPr>
                <w:rFonts w:ascii="宋体" w:hAnsi="宋体"/>
                <w:szCs w:val="21"/>
              </w:rPr>
              <w:t>1</w:t>
            </w:r>
          </w:p>
        </w:tc>
        <w:tc>
          <w:tcPr>
            <w:tcW w:w="5134" w:type="dxa"/>
            <w:vAlign w:val="center"/>
          </w:tcPr>
          <w:p>
            <w:pPr>
              <w:spacing w:line="300" w:lineRule="exact"/>
              <w:ind w:left="-42" w:leftChars="-20" w:right="-42" w:rightChars="-20"/>
              <w:rPr>
                <w:rFonts w:ascii="宋体" w:hAnsi="宋体"/>
                <w:szCs w:val="21"/>
              </w:rPr>
            </w:pPr>
            <w:r>
              <w:rPr>
                <w:rFonts w:hint="eastAsia" w:ascii="宋体" w:hAnsi="宋体" w:cs="宋体"/>
                <w:szCs w:val="21"/>
              </w:rPr>
              <w:t>明确安全疏散设施管理的责任部门和责任人。</w:t>
            </w:r>
          </w:p>
        </w:tc>
        <w:tc>
          <w:tcPr>
            <w:tcW w:w="568" w:type="dxa"/>
            <w:vAlign w:val="center"/>
          </w:tcPr>
          <w:p>
            <w:pPr>
              <w:spacing w:line="300" w:lineRule="exact"/>
              <w:ind w:left="-42" w:leftChars="-20" w:right="-42" w:rightChars="-20"/>
              <w:jc w:val="center"/>
              <w:rPr>
                <w:rFonts w:ascii="宋体" w:hAnsi="宋体"/>
                <w:szCs w:val="21"/>
              </w:rPr>
            </w:pPr>
            <w:r>
              <w:rPr>
                <w:rFonts w:ascii="宋体" w:hAnsi="宋体"/>
                <w:szCs w:val="21"/>
              </w:rPr>
              <w:t>1</w:t>
            </w:r>
          </w:p>
        </w:tc>
        <w:tc>
          <w:tcPr>
            <w:tcW w:w="5552" w:type="dxa"/>
            <w:vAlign w:val="center"/>
          </w:tcPr>
          <w:p>
            <w:pPr>
              <w:spacing w:line="300" w:lineRule="exact"/>
              <w:ind w:left="-42" w:leftChars="-20" w:right="-42" w:rightChars="-20"/>
              <w:rPr>
                <w:rFonts w:ascii="宋体" w:hAnsi="宋体"/>
                <w:szCs w:val="21"/>
              </w:rPr>
            </w:pPr>
            <w:r>
              <w:rPr>
                <w:rFonts w:hint="eastAsia" w:ascii="宋体" w:hAnsi="宋体" w:cs="宋体"/>
                <w:szCs w:val="21"/>
              </w:rPr>
              <w:t>未明确安全疏散设施管理责任部门和管理人的扣</w:t>
            </w:r>
            <w:r>
              <w:rPr>
                <w:rFonts w:ascii="宋体" w:hAnsi="宋体"/>
                <w:szCs w:val="21"/>
              </w:rPr>
              <w:t>1</w:t>
            </w:r>
            <w:r>
              <w:rPr>
                <w:rFonts w:hint="eastAsia" w:ascii="宋体" w:hAnsi="宋体" w:cs="宋体"/>
                <w:szCs w:val="21"/>
              </w:rPr>
              <w:t>分。</w:t>
            </w:r>
          </w:p>
        </w:tc>
        <w:tc>
          <w:tcPr>
            <w:tcW w:w="568" w:type="dxa"/>
            <w:vAlign w:val="center"/>
          </w:tcPr>
          <w:p>
            <w:pPr>
              <w:spacing w:line="26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continue"/>
            <w:vAlign w:val="center"/>
          </w:tcPr>
          <w:p>
            <w:pPr>
              <w:spacing w:line="300" w:lineRule="exact"/>
              <w:ind w:left="-42" w:leftChars="-20" w:right="-42" w:rightChars="-20"/>
              <w:rPr>
                <w:rFonts w:hint="eastAsia" w:ascii="宋体" w:hAnsi="宋体"/>
                <w:bCs/>
                <w:szCs w:val="21"/>
              </w:rPr>
            </w:pPr>
          </w:p>
        </w:tc>
        <w:tc>
          <w:tcPr>
            <w:tcW w:w="571" w:type="dxa"/>
            <w:vAlign w:val="center"/>
          </w:tcPr>
          <w:p>
            <w:pPr>
              <w:spacing w:line="290" w:lineRule="exact"/>
              <w:ind w:left="-42" w:leftChars="-20" w:right="-42" w:rightChars="-20"/>
              <w:jc w:val="center"/>
              <w:rPr>
                <w:rFonts w:ascii="宋体" w:hAnsi="宋体"/>
                <w:szCs w:val="21"/>
              </w:rPr>
            </w:pPr>
            <w:r>
              <w:rPr>
                <w:rFonts w:ascii="宋体" w:hAnsi="宋体"/>
                <w:szCs w:val="21"/>
              </w:rPr>
              <w:t>2</w:t>
            </w:r>
          </w:p>
        </w:tc>
        <w:tc>
          <w:tcPr>
            <w:tcW w:w="5134" w:type="dxa"/>
            <w:vAlign w:val="center"/>
          </w:tcPr>
          <w:p>
            <w:pPr>
              <w:spacing w:line="300" w:lineRule="exact"/>
              <w:ind w:left="-42" w:leftChars="-20" w:right="-42" w:rightChars="-20"/>
              <w:rPr>
                <w:rFonts w:ascii="宋体" w:hAnsi="宋体"/>
                <w:szCs w:val="21"/>
              </w:rPr>
            </w:pPr>
            <w:r>
              <w:rPr>
                <w:rFonts w:hint="eastAsia" w:ascii="宋体" w:hAnsi="宋体" w:cs="宋体"/>
                <w:szCs w:val="21"/>
              </w:rPr>
              <w:t>楼梯间常闭门的管理应落实到位。</w:t>
            </w:r>
          </w:p>
        </w:tc>
        <w:tc>
          <w:tcPr>
            <w:tcW w:w="568" w:type="dxa"/>
            <w:vAlign w:val="center"/>
          </w:tcPr>
          <w:p>
            <w:pPr>
              <w:spacing w:line="300" w:lineRule="exact"/>
              <w:ind w:left="-42" w:leftChars="-20" w:right="-42" w:rightChars="-20"/>
              <w:jc w:val="center"/>
              <w:rPr>
                <w:rFonts w:ascii="宋体" w:hAnsi="宋体"/>
                <w:szCs w:val="21"/>
              </w:rPr>
            </w:pPr>
            <w:r>
              <w:rPr>
                <w:rFonts w:ascii="宋体" w:hAnsi="宋体"/>
                <w:szCs w:val="21"/>
              </w:rPr>
              <w:t>3</w:t>
            </w:r>
          </w:p>
        </w:tc>
        <w:tc>
          <w:tcPr>
            <w:tcW w:w="5552" w:type="dxa"/>
            <w:vAlign w:val="center"/>
          </w:tcPr>
          <w:p>
            <w:pPr>
              <w:spacing w:line="300" w:lineRule="exact"/>
              <w:ind w:left="-42" w:leftChars="-20" w:right="-42" w:rightChars="-20"/>
              <w:rPr>
                <w:rFonts w:ascii="宋体" w:hAnsi="宋体"/>
                <w:szCs w:val="21"/>
              </w:rPr>
            </w:pPr>
            <w:r>
              <w:rPr>
                <w:rFonts w:hint="eastAsia" w:ascii="宋体" w:hAnsi="宋体" w:cs="宋体"/>
                <w:szCs w:val="21"/>
              </w:rPr>
              <w:t>楼梯间的门不能保持完好的扣</w:t>
            </w:r>
            <w:r>
              <w:rPr>
                <w:rFonts w:hint="eastAsia" w:ascii="宋体" w:hAnsi="宋体"/>
                <w:szCs w:val="21"/>
              </w:rPr>
              <w:t>1</w:t>
            </w:r>
            <w:r>
              <w:rPr>
                <w:rFonts w:hint="eastAsia" w:ascii="宋体" w:hAnsi="宋体" w:cs="宋体"/>
                <w:szCs w:val="21"/>
              </w:rPr>
              <w:t>分、门上标识不正确的扣</w:t>
            </w:r>
            <w:r>
              <w:rPr>
                <w:rFonts w:hint="eastAsia" w:ascii="宋体" w:hAnsi="宋体"/>
                <w:szCs w:val="21"/>
              </w:rPr>
              <w:t>1</w:t>
            </w:r>
            <w:r>
              <w:rPr>
                <w:rFonts w:hint="eastAsia" w:ascii="宋体" w:hAnsi="宋体" w:cs="宋体"/>
                <w:szCs w:val="21"/>
              </w:rPr>
              <w:t>分，不能保持关闭或自动和手动关闭装置工作不正常的扣</w:t>
            </w:r>
            <w:r>
              <w:rPr>
                <w:rFonts w:hint="eastAsia" w:ascii="宋体" w:hAnsi="宋体"/>
                <w:szCs w:val="21"/>
              </w:rPr>
              <w:t>1</w:t>
            </w:r>
            <w:r>
              <w:rPr>
                <w:rFonts w:hint="eastAsia" w:ascii="宋体" w:hAnsi="宋体" w:cs="宋体"/>
                <w:szCs w:val="21"/>
              </w:rPr>
              <w:t>分。</w:t>
            </w:r>
          </w:p>
        </w:tc>
        <w:tc>
          <w:tcPr>
            <w:tcW w:w="568" w:type="dxa"/>
            <w:vAlign w:val="center"/>
          </w:tcPr>
          <w:p>
            <w:pPr>
              <w:spacing w:line="26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continue"/>
            <w:vAlign w:val="center"/>
          </w:tcPr>
          <w:p>
            <w:pPr>
              <w:spacing w:line="300" w:lineRule="exact"/>
              <w:ind w:left="-42" w:leftChars="-20" w:right="-42" w:rightChars="-20"/>
              <w:rPr>
                <w:rFonts w:hint="eastAsia" w:ascii="宋体" w:hAnsi="宋体"/>
                <w:bCs/>
                <w:szCs w:val="21"/>
              </w:rPr>
            </w:pPr>
          </w:p>
        </w:tc>
        <w:tc>
          <w:tcPr>
            <w:tcW w:w="571" w:type="dxa"/>
            <w:vAlign w:val="center"/>
          </w:tcPr>
          <w:p>
            <w:pPr>
              <w:spacing w:line="290" w:lineRule="exact"/>
              <w:ind w:left="-42" w:leftChars="-20" w:right="-42" w:rightChars="-20"/>
              <w:jc w:val="center"/>
              <w:rPr>
                <w:rFonts w:ascii="宋体" w:hAnsi="宋体"/>
                <w:szCs w:val="21"/>
              </w:rPr>
            </w:pPr>
            <w:r>
              <w:rPr>
                <w:rFonts w:ascii="宋体" w:hAnsi="宋体"/>
                <w:szCs w:val="21"/>
              </w:rPr>
              <w:t>3</w:t>
            </w:r>
          </w:p>
        </w:tc>
        <w:tc>
          <w:tcPr>
            <w:tcW w:w="5134" w:type="dxa"/>
            <w:vAlign w:val="center"/>
          </w:tcPr>
          <w:p>
            <w:pPr>
              <w:spacing w:line="300" w:lineRule="exact"/>
              <w:ind w:left="-42" w:leftChars="-20" w:right="-42" w:rightChars="-20"/>
              <w:rPr>
                <w:rFonts w:ascii="宋体" w:hAnsi="宋体"/>
                <w:szCs w:val="21"/>
              </w:rPr>
            </w:pPr>
            <w:r>
              <w:rPr>
                <w:rFonts w:hint="eastAsia" w:ascii="宋体" w:hAnsi="宋体" w:cs="宋体"/>
                <w:szCs w:val="21"/>
              </w:rPr>
              <w:t>安全出口、疏散门不应设置阻挡物。</w:t>
            </w:r>
          </w:p>
        </w:tc>
        <w:tc>
          <w:tcPr>
            <w:tcW w:w="568" w:type="dxa"/>
            <w:vAlign w:val="center"/>
          </w:tcPr>
          <w:p>
            <w:pPr>
              <w:spacing w:line="300" w:lineRule="exact"/>
              <w:ind w:left="-42" w:leftChars="-20" w:right="-42" w:rightChars="-20"/>
              <w:jc w:val="center"/>
              <w:rPr>
                <w:rFonts w:ascii="宋体" w:hAnsi="宋体"/>
                <w:szCs w:val="21"/>
              </w:rPr>
            </w:pPr>
            <w:r>
              <w:rPr>
                <w:rFonts w:ascii="宋体" w:hAnsi="宋体"/>
                <w:szCs w:val="21"/>
              </w:rPr>
              <w:t>4</w:t>
            </w:r>
          </w:p>
        </w:tc>
        <w:tc>
          <w:tcPr>
            <w:tcW w:w="5552" w:type="dxa"/>
            <w:vAlign w:val="center"/>
          </w:tcPr>
          <w:p>
            <w:pPr>
              <w:spacing w:line="300" w:lineRule="exact"/>
              <w:ind w:left="-42" w:leftChars="-20" w:right="-42" w:rightChars="-20"/>
              <w:rPr>
                <w:rFonts w:ascii="宋体" w:hAnsi="宋体"/>
                <w:szCs w:val="21"/>
              </w:rPr>
            </w:pPr>
            <w:r>
              <w:rPr>
                <w:rFonts w:hint="eastAsia" w:ascii="宋体" w:hAnsi="宋体" w:cs="宋体"/>
                <w:szCs w:val="21"/>
              </w:rPr>
              <w:t>安全出口、公共疏散走道上安装栅栏、卷帘门的扣</w:t>
            </w:r>
            <w:r>
              <w:rPr>
                <w:rFonts w:ascii="宋体" w:hAnsi="宋体"/>
                <w:szCs w:val="21"/>
              </w:rPr>
              <w:t>2</w:t>
            </w:r>
            <w:r>
              <w:rPr>
                <w:rFonts w:hint="eastAsia" w:ascii="宋体" w:hAnsi="宋体" w:cs="宋体"/>
                <w:szCs w:val="21"/>
              </w:rPr>
              <w:t>分；安全出口、疏散门设置门槛、其他障碍物或在</w:t>
            </w:r>
            <w:r>
              <w:rPr>
                <w:rFonts w:ascii="宋体" w:hAnsi="宋体"/>
                <w:szCs w:val="21"/>
              </w:rPr>
              <w:t>1.4</w:t>
            </w:r>
            <w:r>
              <w:rPr>
                <w:rFonts w:hint="eastAsia" w:ascii="宋体" w:hAnsi="宋体" w:cs="宋体"/>
                <w:szCs w:val="21"/>
              </w:rPr>
              <w:t>米范围内设置台阶的扣</w:t>
            </w:r>
            <w:r>
              <w:rPr>
                <w:rFonts w:ascii="宋体" w:hAnsi="宋体"/>
                <w:szCs w:val="21"/>
              </w:rPr>
              <w:t>2</w:t>
            </w:r>
            <w:r>
              <w:rPr>
                <w:rFonts w:hint="eastAsia" w:ascii="宋体" w:hAnsi="宋体" w:cs="宋体"/>
                <w:szCs w:val="21"/>
              </w:rPr>
              <w:t>分。</w:t>
            </w:r>
          </w:p>
        </w:tc>
        <w:tc>
          <w:tcPr>
            <w:tcW w:w="568" w:type="dxa"/>
            <w:vAlign w:val="center"/>
          </w:tcPr>
          <w:p>
            <w:pPr>
              <w:spacing w:line="26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continue"/>
            <w:vAlign w:val="center"/>
          </w:tcPr>
          <w:p>
            <w:pPr>
              <w:spacing w:line="300" w:lineRule="exact"/>
              <w:ind w:left="-42" w:leftChars="-20" w:right="-42" w:rightChars="-20"/>
              <w:rPr>
                <w:rFonts w:hint="eastAsia" w:ascii="宋体" w:hAnsi="宋体"/>
                <w:bCs/>
                <w:szCs w:val="21"/>
              </w:rPr>
            </w:pPr>
          </w:p>
        </w:tc>
        <w:tc>
          <w:tcPr>
            <w:tcW w:w="571" w:type="dxa"/>
            <w:vAlign w:val="center"/>
          </w:tcPr>
          <w:p>
            <w:pPr>
              <w:spacing w:line="290" w:lineRule="exact"/>
              <w:ind w:left="-42" w:leftChars="-20" w:right="-42" w:rightChars="-20"/>
              <w:jc w:val="center"/>
              <w:rPr>
                <w:rFonts w:ascii="宋体" w:hAnsi="宋体"/>
                <w:szCs w:val="21"/>
              </w:rPr>
            </w:pPr>
            <w:r>
              <w:rPr>
                <w:rFonts w:ascii="宋体" w:hAnsi="宋体"/>
                <w:szCs w:val="21"/>
              </w:rPr>
              <w:t>4</w:t>
            </w:r>
          </w:p>
        </w:tc>
        <w:tc>
          <w:tcPr>
            <w:tcW w:w="5134" w:type="dxa"/>
            <w:vAlign w:val="center"/>
          </w:tcPr>
          <w:p>
            <w:pPr>
              <w:spacing w:line="300" w:lineRule="exact"/>
              <w:ind w:left="-42" w:leftChars="-20" w:right="-42" w:rightChars="-20"/>
              <w:rPr>
                <w:rFonts w:ascii="宋体" w:hAnsi="宋体"/>
                <w:szCs w:val="21"/>
              </w:rPr>
            </w:pPr>
            <w:r>
              <w:rPr>
                <w:rFonts w:hint="eastAsia" w:ascii="宋体" w:hAnsi="宋体" w:cs="宋体"/>
                <w:szCs w:val="21"/>
              </w:rPr>
              <w:t>消防应急照明灯、安全疏散指示标志应采用合格产品并应保持数量足、完备、有效，并不应该被阻挡。</w:t>
            </w:r>
          </w:p>
        </w:tc>
        <w:tc>
          <w:tcPr>
            <w:tcW w:w="568" w:type="dxa"/>
            <w:vAlign w:val="center"/>
          </w:tcPr>
          <w:p>
            <w:pPr>
              <w:spacing w:line="300" w:lineRule="exact"/>
              <w:ind w:left="-42" w:leftChars="-20" w:right="-42" w:rightChars="-20"/>
              <w:jc w:val="center"/>
              <w:rPr>
                <w:rFonts w:ascii="宋体" w:hAnsi="宋体"/>
                <w:szCs w:val="21"/>
              </w:rPr>
            </w:pPr>
            <w:r>
              <w:rPr>
                <w:rFonts w:ascii="宋体" w:hAnsi="宋体"/>
                <w:szCs w:val="21"/>
              </w:rPr>
              <w:t>3</w:t>
            </w:r>
          </w:p>
        </w:tc>
        <w:tc>
          <w:tcPr>
            <w:tcW w:w="5552" w:type="dxa"/>
            <w:vAlign w:val="center"/>
          </w:tcPr>
          <w:p>
            <w:pPr>
              <w:spacing w:line="300" w:lineRule="exact"/>
              <w:ind w:left="-42" w:leftChars="-20" w:right="-42" w:rightChars="-20"/>
              <w:rPr>
                <w:rFonts w:ascii="宋体" w:hAnsi="宋体"/>
                <w:szCs w:val="21"/>
              </w:rPr>
            </w:pPr>
            <w:r>
              <w:rPr>
                <w:rFonts w:hint="eastAsia" w:ascii="宋体" w:hAnsi="宋体" w:cs="宋体"/>
                <w:szCs w:val="21"/>
              </w:rPr>
              <w:t>消防应急照明灯、安全疏散标志采用不合格产品的扣</w:t>
            </w:r>
            <w:r>
              <w:rPr>
                <w:rFonts w:ascii="宋体" w:hAnsi="宋体"/>
                <w:szCs w:val="21"/>
              </w:rPr>
              <w:t>2</w:t>
            </w:r>
            <w:r>
              <w:rPr>
                <w:rFonts w:hint="eastAsia" w:ascii="宋体" w:hAnsi="宋体" w:cs="宋体"/>
                <w:szCs w:val="21"/>
              </w:rPr>
              <w:t>分，数量不足的或不完善、被阻挡的扣</w:t>
            </w:r>
            <w:r>
              <w:rPr>
                <w:rFonts w:ascii="宋体" w:hAnsi="宋体"/>
                <w:szCs w:val="21"/>
              </w:rPr>
              <w:t>1</w:t>
            </w:r>
            <w:r>
              <w:rPr>
                <w:rFonts w:hint="eastAsia" w:ascii="宋体" w:hAnsi="宋体" w:cs="宋体"/>
                <w:szCs w:val="21"/>
              </w:rPr>
              <w:t>分。</w:t>
            </w:r>
          </w:p>
        </w:tc>
        <w:tc>
          <w:tcPr>
            <w:tcW w:w="568" w:type="dxa"/>
            <w:vAlign w:val="center"/>
          </w:tcPr>
          <w:p>
            <w:pPr>
              <w:spacing w:line="26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continue"/>
            <w:vAlign w:val="center"/>
          </w:tcPr>
          <w:p>
            <w:pPr>
              <w:spacing w:line="300" w:lineRule="exact"/>
              <w:ind w:left="-42" w:leftChars="-20" w:right="-42" w:rightChars="-20"/>
              <w:rPr>
                <w:rFonts w:hint="eastAsia" w:ascii="宋体" w:hAnsi="宋体"/>
                <w:bCs/>
                <w:szCs w:val="21"/>
              </w:rPr>
            </w:pPr>
          </w:p>
        </w:tc>
        <w:tc>
          <w:tcPr>
            <w:tcW w:w="571" w:type="dxa"/>
            <w:vAlign w:val="center"/>
          </w:tcPr>
          <w:p>
            <w:pPr>
              <w:spacing w:line="290" w:lineRule="exact"/>
              <w:ind w:left="-42" w:leftChars="-20" w:right="-42" w:rightChars="-20"/>
              <w:jc w:val="center"/>
              <w:rPr>
                <w:rFonts w:ascii="宋体" w:hAnsi="宋体"/>
                <w:szCs w:val="21"/>
              </w:rPr>
            </w:pPr>
            <w:r>
              <w:rPr>
                <w:rFonts w:ascii="宋体" w:hAnsi="宋体"/>
                <w:szCs w:val="21"/>
              </w:rPr>
              <w:t>5</w:t>
            </w:r>
          </w:p>
        </w:tc>
        <w:tc>
          <w:tcPr>
            <w:tcW w:w="5134" w:type="dxa"/>
            <w:vAlign w:val="center"/>
          </w:tcPr>
          <w:p>
            <w:pPr>
              <w:spacing w:line="300" w:lineRule="exact"/>
              <w:ind w:left="-42" w:leftChars="-20" w:right="-42" w:rightChars="-20"/>
              <w:rPr>
                <w:rFonts w:ascii="宋体" w:hAnsi="宋体"/>
                <w:szCs w:val="21"/>
              </w:rPr>
            </w:pPr>
            <w:r>
              <w:rPr>
                <w:rFonts w:hint="eastAsia" w:ascii="宋体" w:hAnsi="宋体" w:cs="宋体"/>
                <w:szCs w:val="21"/>
              </w:rPr>
              <w:t>文物场所各区域的明显位置应设置安全疏散指示图，指示图上应标明疏散路线、安全出口，人员所在位置和必要的文字说明。</w:t>
            </w:r>
          </w:p>
        </w:tc>
        <w:tc>
          <w:tcPr>
            <w:tcW w:w="568" w:type="dxa"/>
            <w:vAlign w:val="center"/>
          </w:tcPr>
          <w:p>
            <w:pPr>
              <w:spacing w:line="300" w:lineRule="exact"/>
              <w:ind w:left="-42" w:leftChars="-20" w:right="-42" w:rightChars="-20"/>
              <w:jc w:val="center"/>
              <w:rPr>
                <w:rFonts w:ascii="宋体" w:hAnsi="宋体"/>
                <w:szCs w:val="21"/>
              </w:rPr>
            </w:pPr>
            <w:r>
              <w:rPr>
                <w:rFonts w:ascii="宋体" w:hAnsi="宋体"/>
                <w:szCs w:val="21"/>
              </w:rPr>
              <w:t>1</w:t>
            </w:r>
          </w:p>
        </w:tc>
        <w:tc>
          <w:tcPr>
            <w:tcW w:w="5552" w:type="dxa"/>
            <w:vAlign w:val="center"/>
          </w:tcPr>
          <w:p>
            <w:pPr>
              <w:spacing w:line="300" w:lineRule="exact"/>
              <w:ind w:left="-42" w:leftChars="-20" w:right="-42" w:rightChars="-20"/>
              <w:rPr>
                <w:rFonts w:ascii="宋体" w:hAnsi="宋体"/>
                <w:szCs w:val="21"/>
              </w:rPr>
            </w:pPr>
            <w:r>
              <w:rPr>
                <w:rFonts w:hint="eastAsia" w:ascii="宋体" w:hAnsi="宋体" w:cs="宋体"/>
                <w:szCs w:val="21"/>
              </w:rPr>
              <w:t>未在明显位置设置安全疏散指示图的扣</w:t>
            </w:r>
            <w:r>
              <w:rPr>
                <w:rFonts w:ascii="宋体" w:hAnsi="宋体"/>
                <w:szCs w:val="21"/>
              </w:rPr>
              <w:t>0.5</w:t>
            </w:r>
            <w:r>
              <w:rPr>
                <w:rFonts w:hint="eastAsia" w:ascii="宋体" w:hAnsi="宋体" w:cs="宋体"/>
                <w:szCs w:val="21"/>
              </w:rPr>
              <w:t>分，指示图不符合要求的扣</w:t>
            </w:r>
            <w:r>
              <w:rPr>
                <w:rFonts w:ascii="宋体" w:hAnsi="宋体"/>
                <w:szCs w:val="21"/>
              </w:rPr>
              <w:t>0.5</w:t>
            </w:r>
            <w:r>
              <w:rPr>
                <w:rFonts w:hint="eastAsia" w:ascii="宋体" w:hAnsi="宋体" w:cs="宋体"/>
                <w:szCs w:val="21"/>
              </w:rPr>
              <w:t>分。</w:t>
            </w:r>
          </w:p>
        </w:tc>
        <w:tc>
          <w:tcPr>
            <w:tcW w:w="568" w:type="dxa"/>
            <w:vAlign w:val="center"/>
          </w:tcPr>
          <w:p>
            <w:pPr>
              <w:spacing w:line="26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continue"/>
            <w:vAlign w:val="center"/>
          </w:tcPr>
          <w:p>
            <w:pPr>
              <w:spacing w:line="300" w:lineRule="exact"/>
              <w:ind w:left="-42" w:leftChars="-20" w:right="-42" w:rightChars="-20"/>
              <w:rPr>
                <w:rFonts w:hint="eastAsia" w:ascii="宋体" w:hAnsi="宋体"/>
                <w:bCs/>
                <w:szCs w:val="21"/>
              </w:rPr>
            </w:pPr>
          </w:p>
        </w:tc>
        <w:tc>
          <w:tcPr>
            <w:tcW w:w="571" w:type="dxa"/>
            <w:vAlign w:val="center"/>
          </w:tcPr>
          <w:p>
            <w:pPr>
              <w:spacing w:line="290" w:lineRule="exact"/>
              <w:ind w:left="-42" w:leftChars="-20" w:right="-42" w:rightChars="-20"/>
              <w:jc w:val="center"/>
              <w:rPr>
                <w:rFonts w:ascii="宋体" w:hAnsi="宋体"/>
                <w:szCs w:val="21"/>
              </w:rPr>
            </w:pPr>
            <w:r>
              <w:rPr>
                <w:rFonts w:ascii="宋体" w:hAnsi="宋体"/>
                <w:szCs w:val="21"/>
              </w:rPr>
              <w:t>6</w:t>
            </w:r>
          </w:p>
        </w:tc>
        <w:tc>
          <w:tcPr>
            <w:tcW w:w="5134" w:type="dxa"/>
            <w:vAlign w:val="center"/>
          </w:tcPr>
          <w:p>
            <w:pPr>
              <w:spacing w:line="300" w:lineRule="exact"/>
              <w:ind w:left="-42" w:leftChars="-20" w:right="-42" w:rightChars="-20"/>
              <w:rPr>
                <w:rFonts w:ascii="宋体" w:hAnsi="宋体"/>
                <w:szCs w:val="21"/>
              </w:rPr>
            </w:pPr>
            <w:r>
              <w:rPr>
                <w:rFonts w:hint="eastAsia" w:ascii="宋体" w:hAnsi="宋体" w:cs="宋体"/>
                <w:szCs w:val="21"/>
              </w:rPr>
              <w:t>平时需要控制人员出入或设有门禁系统的疏散门，应有保证火灾时人员疏散畅通的可靠措施。</w:t>
            </w:r>
          </w:p>
        </w:tc>
        <w:tc>
          <w:tcPr>
            <w:tcW w:w="568" w:type="dxa"/>
            <w:vAlign w:val="center"/>
          </w:tcPr>
          <w:p>
            <w:pPr>
              <w:spacing w:line="300" w:lineRule="exact"/>
              <w:ind w:left="-42" w:leftChars="-20" w:right="-42" w:rightChars="-20"/>
              <w:jc w:val="center"/>
              <w:rPr>
                <w:rFonts w:ascii="宋体" w:hAnsi="宋体"/>
                <w:szCs w:val="21"/>
              </w:rPr>
            </w:pPr>
            <w:r>
              <w:rPr>
                <w:rFonts w:ascii="宋体" w:hAnsi="宋体"/>
                <w:szCs w:val="21"/>
              </w:rPr>
              <w:t>2</w:t>
            </w:r>
          </w:p>
        </w:tc>
        <w:tc>
          <w:tcPr>
            <w:tcW w:w="5552" w:type="dxa"/>
            <w:vAlign w:val="center"/>
          </w:tcPr>
          <w:p>
            <w:pPr>
              <w:spacing w:line="300" w:lineRule="exact"/>
              <w:ind w:left="-42" w:leftChars="-20" w:right="-42" w:rightChars="-20"/>
              <w:rPr>
                <w:rFonts w:ascii="宋体" w:hAnsi="宋体"/>
                <w:szCs w:val="21"/>
              </w:rPr>
            </w:pPr>
            <w:r>
              <w:rPr>
                <w:rFonts w:hint="eastAsia" w:ascii="宋体" w:hAnsi="宋体" w:cs="宋体"/>
                <w:szCs w:val="21"/>
              </w:rPr>
              <w:t>未按规定需要设置自动逃生锁而未设置的，或未采用技防手段改善消防安全状况的扣</w:t>
            </w:r>
            <w:r>
              <w:rPr>
                <w:rFonts w:ascii="宋体" w:hAnsi="宋体"/>
                <w:szCs w:val="21"/>
              </w:rPr>
              <w:t>2</w:t>
            </w:r>
            <w:r>
              <w:rPr>
                <w:rFonts w:hint="eastAsia" w:ascii="宋体" w:hAnsi="宋体" w:cs="宋体"/>
                <w:szCs w:val="21"/>
              </w:rPr>
              <w:t>分。</w:t>
            </w:r>
          </w:p>
        </w:tc>
        <w:tc>
          <w:tcPr>
            <w:tcW w:w="568" w:type="dxa"/>
            <w:vAlign w:val="center"/>
          </w:tcPr>
          <w:p>
            <w:pPr>
              <w:spacing w:line="26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restart"/>
            <w:vAlign w:val="center"/>
          </w:tcPr>
          <w:p>
            <w:pPr>
              <w:spacing w:line="300" w:lineRule="exact"/>
              <w:ind w:left="-42" w:leftChars="-20" w:right="-42" w:rightChars="-20"/>
              <w:rPr>
                <w:rFonts w:hint="eastAsia" w:ascii="宋体" w:hAnsi="宋体"/>
                <w:bCs/>
                <w:szCs w:val="21"/>
              </w:rPr>
            </w:pPr>
            <w:r>
              <w:rPr>
                <w:rFonts w:hint="eastAsia" w:ascii="宋体" w:hAnsi="宋体" w:cs="黑体"/>
                <w:bCs/>
                <w:szCs w:val="21"/>
              </w:rPr>
              <w:t>消防设施管理</w:t>
            </w:r>
          </w:p>
          <w:p>
            <w:pPr>
              <w:spacing w:line="300" w:lineRule="exact"/>
              <w:ind w:left="-42" w:leftChars="-20" w:right="-42" w:rightChars="-20"/>
              <w:jc w:val="center"/>
              <w:rPr>
                <w:rFonts w:hint="eastAsia" w:ascii="宋体" w:hAnsi="宋体"/>
                <w:bCs/>
                <w:szCs w:val="21"/>
              </w:rPr>
            </w:pPr>
            <w:r>
              <w:rPr>
                <w:rFonts w:hint="eastAsia" w:ascii="宋体" w:hAnsi="宋体" w:cs="黑体"/>
                <w:bCs/>
                <w:szCs w:val="21"/>
              </w:rPr>
              <w:t>8分</w:t>
            </w:r>
          </w:p>
        </w:tc>
        <w:tc>
          <w:tcPr>
            <w:tcW w:w="571" w:type="dxa"/>
            <w:vAlign w:val="center"/>
          </w:tcPr>
          <w:p>
            <w:pPr>
              <w:spacing w:line="290" w:lineRule="exact"/>
              <w:ind w:left="-42" w:leftChars="-20" w:right="-42" w:rightChars="-20"/>
              <w:jc w:val="center"/>
              <w:rPr>
                <w:rFonts w:ascii="宋体" w:hAnsi="宋体"/>
                <w:szCs w:val="21"/>
              </w:rPr>
            </w:pPr>
            <w:r>
              <w:rPr>
                <w:rFonts w:ascii="宋体" w:hAnsi="宋体"/>
                <w:szCs w:val="21"/>
              </w:rPr>
              <w:t>1</w:t>
            </w:r>
          </w:p>
        </w:tc>
        <w:tc>
          <w:tcPr>
            <w:tcW w:w="5134" w:type="dxa"/>
            <w:vMerge w:val="restart"/>
            <w:vAlign w:val="center"/>
          </w:tcPr>
          <w:p>
            <w:pPr>
              <w:spacing w:line="300" w:lineRule="exact"/>
              <w:ind w:left="-42" w:leftChars="-20" w:right="-42" w:rightChars="-20"/>
              <w:rPr>
                <w:rFonts w:ascii="宋体" w:hAnsi="宋体"/>
                <w:szCs w:val="21"/>
              </w:rPr>
            </w:pPr>
            <w:r>
              <w:rPr>
                <w:rFonts w:hint="eastAsia" w:ascii="宋体" w:hAnsi="宋体" w:cs="宋体"/>
                <w:szCs w:val="21"/>
              </w:rPr>
              <w:t>文物场所应按消防设施管理制度和相关标准严格落实管理，定期检查、检测，确保消防设施完备好用。</w:t>
            </w:r>
          </w:p>
        </w:tc>
        <w:tc>
          <w:tcPr>
            <w:tcW w:w="568" w:type="dxa"/>
            <w:vAlign w:val="center"/>
          </w:tcPr>
          <w:p>
            <w:pPr>
              <w:spacing w:line="300" w:lineRule="exact"/>
              <w:ind w:left="-42" w:leftChars="-20" w:right="-42" w:rightChars="-20"/>
              <w:jc w:val="center"/>
              <w:rPr>
                <w:rFonts w:ascii="宋体" w:hAnsi="宋体"/>
                <w:szCs w:val="21"/>
              </w:rPr>
            </w:pPr>
            <w:r>
              <w:rPr>
                <w:rFonts w:ascii="宋体" w:hAnsi="宋体"/>
                <w:szCs w:val="21"/>
              </w:rPr>
              <w:t>1</w:t>
            </w:r>
          </w:p>
        </w:tc>
        <w:tc>
          <w:tcPr>
            <w:tcW w:w="5552" w:type="dxa"/>
            <w:vAlign w:val="center"/>
          </w:tcPr>
          <w:p>
            <w:pPr>
              <w:spacing w:line="300" w:lineRule="exact"/>
              <w:ind w:left="-42" w:leftChars="-20" w:right="-42" w:rightChars="-20"/>
              <w:rPr>
                <w:rFonts w:ascii="宋体" w:hAnsi="宋体"/>
                <w:szCs w:val="21"/>
              </w:rPr>
            </w:pPr>
            <w:r>
              <w:rPr>
                <w:rFonts w:hint="eastAsia" w:ascii="宋体" w:hAnsi="宋体" w:cs="宋体"/>
                <w:szCs w:val="21"/>
              </w:rPr>
              <w:t>★未定级文物没有配备基本的灭火器材和消防给水设施，未保障疏散通道、安全出口的，直接判定为</w:t>
            </w:r>
            <w:r>
              <w:rPr>
                <w:rFonts w:ascii="宋体" w:hAnsi="宋体"/>
                <w:szCs w:val="21"/>
              </w:rPr>
              <w:t>C</w:t>
            </w:r>
            <w:r>
              <w:rPr>
                <w:rFonts w:hint="eastAsia" w:ascii="宋体" w:hAnsi="宋体" w:cs="宋体"/>
                <w:szCs w:val="21"/>
              </w:rPr>
              <w:t>级。</w:t>
            </w:r>
          </w:p>
        </w:tc>
        <w:tc>
          <w:tcPr>
            <w:tcW w:w="568" w:type="dxa"/>
            <w:vAlign w:val="center"/>
          </w:tcPr>
          <w:p>
            <w:pPr>
              <w:spacing w:line="26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continue"/>
            <w:vAlign w:val="center"/>
          </w:tcPr>
          <w:p>
            <w:pPr>
              <w:spacing w:line="290" w:lineRule="exact"/>
              <w:ind w:left="-42" w:leftChars="-20" w:right="-42" w:rightChars="-20"/>
              <w:rPr>
                <w:rFonts w:ascii="宋体" w:hAnsi="宋体"/>
                <w:bCs/>
                <w:szCs w:val="21"/>
              </w:rPr>
            </w:pPr>
          </w:p>
        </w:tc>
        <w:tc>
          <w:tcPr>
            <w:tcW w:w="571" w:type="dxa"/>
            <w:vAlign w:val="center"/>
          </w:tcPr>
          <w:p>
            <w:pPr>
              <w:spacing w:line="290" w:lineRule="exact"/>
              <w:ind w:left="-42" w:leftChars="-20" w:right="-42" w:rightChars="-20"/>
              <w:jc w:val="center"/>
              <w:rPr>
                <w:rFonts w:ascii="宋体" w:hAnsi="宋体"/>
                <w:szCs w:val="21"/>
              </w:rPr>
            </w:pPr>
            <w:r>
              <w:rPr>
                <w:rFonts w:ascii="宋体" w:hAnsi="宋体"/>
                <w:szCs w:val="21"/>
              </w:rPr>
              <w:t>2</w:t>
            </w:r>
          </w:p>
        </w:tc>
        <w:tc>
          <w:tcPr>
            <w:tcW w:w="5134" w:type="dxa"/>
            <w:vMerge w:val="continue"/>
            <w:vAlign w:val="center"/>
          </w:tcPr>
          <w:p>
            <w:pPr>
              <w:spacing w:line="300" w:lineRule="exact"/>
              <w:ind w:left="-42" w:leftChars="-20" w:right="-42" w:rightChars="-20"/>
              <w:rPr>
                <w:rFonts w:ascii="宋体" w:hAnsi="宋体"/>
                <w:szCs w:val="21"/>
              </w:rPr>
            </w:pPr>
          </w:p>
        </w:tc>
        <w:tc>
          <w:tcPr>
            <w:tcW w:w="568" w:type="dxa"/>
            <w:vAlign w:val="center"/>
          </w:tcPr>
          <w:p>
            <w:pPr>
              <w:spacing w:line="300" w:lineRule="exact"/>
              <w:ind w:left="-42" w:leftChars="-20" w:right="-42" w:rightChars="-20"/>
              <w:jc w:val="center"/>
              <w:rPr>
                <w:rFonts w:ascii="宋体" w:hAnsi="宋体"/>
                <w:szCs w:val="21"/>
              </w:rPr>
            </w:pPr>
            <w:r>
              <w:rPr>
                <w:rFonts w:ascii="宋体" w:hAnsi="宋体"/>
                <w:szCs w:val="21"/>
              </w:rPr>
              <w:t>1</w:t>
            </w:r>
          </w:p>
        </w:tc>
        <w:tc>
          <w:tcPr>
            <w:tcW w:w="5552" w:type="dxa"/>
            <w:vAlign w:val="center"/>
          </w:tcPr>
          <w:p>
            <w:pPr>
              <w:spacing w:line="300" w:lineRule="exact"/>
              <w:ind w:left="-42" w:leftChars="-20" w:right="-42" w:rightChars="-20"/>
              <w:rPr>
                <w:rFonts w:ascii="宋体" w:hAnsi="宋体"/>
                <w:szCs w:val="21"/>
              </w:rPr>
            </w:pPr>
            <w:r>
              <w:rPr>
                <w:rFonts w:hint="eastAsia" w:ascii="宋体" w:hAnsi="宋体" w:cs="宋体"/>
                <w:szCs w:val="21"/>
              </w:rPr>
              <w:t>消防供水设施水压不足，不能满足灭火需要的扣</w:t>
            </w:r>
            <w:r>
              <w:rPr>
                <w:rFonts w:ascii="宋体" w:hAnsi="宋体"/>
                <w:szCs w:val="21"/>
              </w:rPr>
              <w:t>0.5</w:t>
            </w:r>
            <w:r>
              <w:rPr>
                <w:rFonts w:hint="eastAsia" w:ascii="宋体" w:hAnsi="宋体" w:cs="宋体"/>
                <w:szCs w:val="21"/>
              </w:rPr>
              <w:t>分；室内无消防给水系统的房间，未加大灭火器材配置量的扣</w:t>
            </w:r>
            <w:r>
              <w:rPr>
                <w:rFonts w:ascii="宋体" w:hAnsi="宋体"/>
                <w:szCs w:val="21"/>
              </w:rPr>
              <w:t>0.5</w:t>
            </w:r>
            <w:r>
              <w:rPr>
                <w:rFonts w:hint="eastAsia" w:ascii="宋体" w:hAnsi="宋体" w:cs="宋体"/>
                <w:szCs w:val="21"/>
              </w:rPr>
              <w:t>分。</w:t>
            </w:r>
          </w:p>
        </w:tc>
        <w:tc>
          <w:tcPr>
            <w:tcW w:w="568" w:type="dxa"/>
            <w:vAlign w:val="center"/>
          </w:tcPr>
          <w:p>
            <w:pPr>
              <w:spacing w:line="26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continue"/>
            <w:vAlign w:val="center"/>
          </w:tcPr>
          <w:p>
            <w:pPr>
              <w:spacing w:line="290" w:lineRule="exact"/>
              <w:ind w:left="-42" w:leftChars="-20" w:right="-42" w:rightChars="-20"/>
              <w:rPr>
                <w:rFonts w:ascii="宋体" w:hAnsi="宋体"/>
                <w:bCs/>
                <w:szCs w:val="21"/>
              </w:rPr>
            </w:pPr>
          </w:p>
        </w:tc>
        <w:tc>
          <w:tcPr>
            <w:tcW w:w="571" w:type="dxa"/>
            <w:vAlign w:val="center"/>
          </w:tcPr>
          <w:p>
            <w:pPr>
              <w:spacing w:line="290" w:lineRule="exact"/>
              <w:ind w:left="-42" w:leftChars="-20" w:right="-42" w:rightChars="-20"/>
              <w:jc w:val="center"/>
              <w:rPr>
                <w:rFonts w:ascii="宋体" w:hAnsi="宋体"/>
                <w:szCs w:val="21"/>
              </w:rPr>
            </w:pPr>
            <w:r>
              <w:rPr>
                <w:rFonts w:ascii="宋体" w:hAnsi="宋体"/>
                <w:szCs w:val="21"/>
              </w:rPr>
              <w:t>3</w:t>
            </w:r>
          </w:p>
        </w:tc>
        <w:tc>
          <w:tcPr>
            <w:tcW w:w="5134" w:type="dxa"/>
            <w:vMerge w:val="continue"/>
            <w:vAlign w:val="center"/>
          </w:tcPr>
          <w:p>
            <w:pPr>
              <w:spacing w:line="300" w:lineRule="exact"/>
              <w:ind w:left="-42" w:leftChars="-20" w:right="-42" w:rightChars="-20"/>
              <w:rPr>
                <w:rFonts w:ascii="宋体" w:hAnsi="宋体"/>
                <w:szCs w:val="21"/>
              </w:rPr>
            </w:pPr>
          </w:p>
        </w:tc>
        <w:tc>
          <w:tcPr>
            <w:tcW w:w="568" w:type="dxa"/>
            <w:vAlign w:val="center"/>
          </w:tcPr>
          <w:p>
            <w:pPr>
              <w:spacing w:line="300" w:lineRule="exact"/>
              <w:ind w:left="-42" w:leftChars="-20" w:right="-42" w:rightChars="-20"/>
              <w:jc w:val="center"/>
              <w:rPr>
                <w:rFonts w:ascii="宋体" w:hAnsi="宋体"/>
                <w:szCs w:val="21"/>
              </w:rPr>
            </w:pPr>
            <w:r>
              <w:rPr>
                <w:rFonts w:ascii="宋体" w:hAnsi="宋体"/>
                <w:szCs w:val="21"/>
              </w:rPr>
              <w:t>1</w:t>
            </w:r>
          </w:p>
        </w:tc>
        <w:tc>
          <w:tcPr>
            <w:tcW w:w="5552" w:type="dxa"/>
            <w:vAlign w:val="center"/>
          </w:tcPr>
          <w:p>
            <w:pPr>
              <w:spacing w:line="300" w:lineRule="exact"/>
              <w:ind w:left="-42" w:leftChars="-20" w:right="-42" w:rightChars="-20"/>
              <w:rPr>
                <w:rFonts w:ascii="宋体" w:hAnsi="宋体"/>
                <w:szCs w:val="21"/>
              </w:rPr>
            </w:pPr>
            <w:r>
              <w:rPr>
                <w:rFonts w:hint="eastAsia" w:ascii="宋体" w:hAnsi="宋体" w:cs="宋体"/>
                <w:szCs w:val="21"/>
              </w:rPr>
              <w:t>消防电源运行不正常的扣</w:t>
            </w:r>
            <w:r>
              <w:rPr>
                <w:rFonts w:ascii="宋体" w:hAnsi="宋体"/>
                <w:szCs w:val="21"/>
              </w:rPr>
              <w:t>1</w:t>
            </w:r>
            <w:r>
              <w:rPr>
                <w:rFonts w:hint="eastAsia" w:ascii="宋体" w:hAnsi="宋体" w:cs="宋体"/>
                <w:szCs w:val="21"/>
              </w:rPr>
              <w:t>分。</w:t>
            </w:r>
          </w:p>
        </w:tc>
        <w:tc>
          <w:tcPr>
            <w:tcW w:w="568" w:type="dxa"/>
            <w:vAlign w:val="center"/>
          </w:tcPr>
          <w:p>
            <w:pPr>
              <w:spacing w:line="26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continue"/>
            <w:vAlign w:val="center"/>
          </w:tcPr>
          <w:p>
            <w:pPr>
              <w:spacing w:line="290" w:lineRule="exact"/>
              <w:ind w:left="-42" w:leftChars="-20" w:right="-42" w:rightChars="-20"/>
              <w:rPr>
                <w:rFonts w:ascii="宋体" w:hAnsi="宋体"/>
                <w:bCs/>
                <w:szCs w:val="21"/>
              </w:rPr>
            </w:pPr>
          </w:p>
        </w:tc>
        <w:tc>
          <w:tcPr>
            <w:tcW w:w="571" w:type="dxa"/>
            <w:vAlign w:val="center"/>
          </w:tcPr>
          <w:p>
            <w:pPr>
              <w:spacing w:line="290" w:lineRule="exact"/>
              <w:ind w:left="-42" w:leftChars="-20" w:right="-42" w:rightChars="-20"/>
              <w:jc w:val="center"/>
              <w:rPr>
                <w:rFonts w:ascii="宋体" w:hAnsi="宋体"/>
                <w:szCs w:val="21"/>
              </w:rPr>
            </w:pPr>
            <w:r>
              <w:rPr>
                <w:rFonts w:ascii="宋体" w:hAnsi="宋体"/>
                <w:szCs w:val="21"/>
              </w:rPr>
              <w:t>4</w:t>
            </w:r>
          </w:p>
        </w:tc>
        <w:tc>
          <w:tcPr>
            <w:tcW w:w="5134" w:type="dxa"/>
            <w:vMerge w:val="continue"/>
            <w:vAlign w:val="center"/>
          </w:tcPr>
          <w:p>
            <w:pPr>
              <w:spacing w:line="300" w:lineRule="exact"/>
              <w:ind w:left="-42" w:leftChars="-20" w:right="-42" w:rightChars="-20"/>
              <w:rPr>
                <w:rFonts w:ascii="宋体" w:hAnsi="宋体"/>
                <w:szCs w:val="21"/>
              </w:rPr>
            </w:pPr>
          </w:p>
        </w:tc>
        <w:tc>
          <w:tcPr>
            <w:tcW w:w="568" w:type="dxa"/>
            <w:vAlign w:val="center"/>
          </w:tcPr>
          <w:p>
            <w:pPr>
              <w:spacing w:line="300" w:lineRule="exact"/>
              <w:ind w:left="-42" w:leftChars="-20" w:right="-42" w:rightChars="-20"/>
              <w:jc w:val="center"/>
              <w:rPr>
                <w:rFonts w:ascii="宋体" w:hAnsi="宋体"/>
                <w:szCs w:val="21"/>
              </w:rPr>
            </w:pPr>
            <w:r>
              <w:rPr>
                <w:rFonts w:ascii="宋体" w:hAnsi="宋体"/>
                <w:szCs w:val="21"/>
              </w:rPr>
              <w:t>1</w:t>
            </w:r>
          </w:p>
        </w:tc>
        <w:tc>
          <w:tcPr>
            <w:tcW w:w="5552" w:type="dxa"/>
            <w:vAlign w:val="center"/>
          </w:tcPr>
          <w:p>
            <w:pPr>
              <w:spacing w:line="300" w:lineRule="exact"/>
              <w:ind w:left="-42" w:leftChars="-20" w:right="-42" w:rightChars="-20"/>
              <w:rPr>
                <w:rFonts w:ascii="宋体" w:hAnsi="宋体"/>
                <w:szCs w:val="21"/>
              </w:rPr>
            </w:pPr>
            <w:r>
              <w:rPr>
                <w:rFonts w:hint="eastAsia" w:ascii="宋体" w:hAnsi="宋体" w:cs="宋体"/>
                <w:szCs w:val="21"/>
              </w:rPr>
              <w:t>自动消防设施运行不正常的扣</w:t>
            </w:r>
            <w:r>
              <w:rPr>
                <w:rFonts w:ascii="宋体" w:hAnsi="宋体"/>
                <w:szCs w:val="21"/>
              </w:rPr>
              <w:t>0.5</w:t>
            </w:r>
            <w:r>
              <w:rPr>
                <w:rFonts w:hint="eastAsia" w:ascii="宋体" w:hAnsi="宋体" w:cs="宋体"/>
                <w:szCs w:val="21"/>
              </w:rPr>
              <w:t>分，每年应委托具有资质的检测单位进行</w:t>
            </w:r>
            <w:r>
              <w:rPr>
                <w:rFonts w:ascii="宋体" w:hAnsi="宋体"/>
                <w:szCs w:val="21"/>
              </w:rPr>
              <w:t>1</w:t>
            </w:r>
            <w:r>
              <w:rPr>
                <w:rFonts w:hint="eastAsia" w:ascii="宋体" w:hAnsi="宋体" w:cs="宋体"/>
                <w:szCs w:val="21"/>
              </w:rPr>
              <w:t>次全面检查测试，未测试的扣</w:t>
            </w:r>
            <w:r>
              <w:rPr>
                <w:rFonts w:ascii="宋体" w:hAnsi="宋体"/>
                <w:szCs w:val="21"/>
              </w:rPr>
              <w:t>0.5</w:t>
            </w:r>
            <w:r>
              <w:rPr>
                <w:rFonts w:hint="eastAsia" w:ascii="宋体" w:hAnsi="宋体" w:cs="宋体"/>
                <w:szCs w:val="21"/>
              </w:rPr>
              <w:t>分。</w:t>
            </w:r>
          </w:p>
        </w:tc>
        <w:tc>
          <w:tcPr>
            <w:tcW w:w="568" w:type="dxa"/>
            <w:vAlign w:val="center"/>
          </w:tcPr>
          <w:p>
            <w:pPr>
              <w:spacing w:line="260" w:lineRule="exact"/>
              <w:ind w:left="-42" w:leftChars="-20" w:right="-42" w:rightChars="-20"/>
              <w:rPr>
                <w:rFonts w:ascii="宋体" w:hAnsi="宋体"/>
                <w:szCs w:val="21"/>
              </w:rPr>
            </w:pPr>
          </w:p>
        </w:tc>
      </w:tr>
    </w:tbl>
    <w:p>
      <w:pPr>
        <w:spacing w:line="240" w:lineRule="exact"/>
        <w:rPr>
          <w:rFonts w:hint="eastAsia"/>
        </w:rPr>
      </w:pPr>
    </w:p>
    <w:tbl>
      <w:tblPr>
        <w:tblStyle w:val="7"/>
        <w:tblW w:w="131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571"/>
        <w:gridCol w:w="5134"/>
        <w:gridCol w:w="568"/>
        <w:gridCol w:w="5552"/>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jc w:val="center"/>
        </w:trPr>
        <w:tc>
          <w:tcPr>
            <w:tcW w:w="801" w:type="dxa"/>
            <w:vAlign w:val="center"/>
          </w:tcPr>
          <w:p>
            <w:pPr>
              <w:spacing w:line="300" w:lineRule="exact"/>
              <w:ind w:left="-42" w:leftChars="-20" w:right="-42" w:rightChars="-20"/>
              <w:jc w:val="center"/>
              <w:rPr>
                <w:rFonts w:hint="eastAsia" w:ascii="黑体" w:hAnsi="宋体" w:eastAsia="黑体"/>
                <w:szCs w:val="21"/>
              </w:rPr>
            </w:pPr>
            <w:r>
              <w:rPr>
                <w:rFonts w:hint="eastAsia" w:ascii="黑体" w:hAnsi="宋体" w:eastAsia="黑体" w:cs="黑体"/>
                <w:szCs w:val="21"/>
              </w:rPr>
              <w:t>项目</w:t>
            </w:r>
          </w:p>
        </w:tc>
        <w:tc>
          <w:tcPr>
            <w:tcW w:w="571" w:type="dxa"/>
            <w:vAlign w:val="center"/>
          </w:tcPr>
          <w:p>
            <w:pPr>
              <w:spacing w:line="300" w:lineRule="exact"/>
              <w:ind w:left="-42" w:leftChars="-20" w:right="-42" w:rightChars="-20"/>
              <w:jc w:val="center"/>
              <w:rPr>
                <w:rFonts w:hint="eastAsia" w:ascii="黑体" w:hAnsi="宋体" w:eastAsia="黑体"/>
                <w:szCs w:val="21"/>
              </w:rPr>
            </w:pPr>
            <w:r>
              <w:rPr>
                <w:rFonts w:hint="eastAsia" w:ascii="黑体" w:hAnsi="宋体" w:eastAsia="黑体" w:cs="黑体"/>
                <w:szCs w:val="21"/>
              </w:rPr>
              <w:t>序号</w:t>
            </w:r>
          </w:p>
        </w:tc>
        <w:tc>
          <w:tcPr>
            <w:tcW w:w="5134" w:type="dxa"/>
            <w:vAlign w:val="center"/>
          </w:tcPr>
          <w:p>
            <w:pPr>
              <w:spacing w:line="300" w:lineRule="exact"/>
              <w:ind w:left="-42" w:leftChars="-20" w:right="-42" w:rightChars="-20"/>
              <w:jc w:val="center"/>
              <w:rPr>
                <w:rFonts w:hint="eastAsia" w:ascii="黑体" w:hAnsi="宋体" w:eastAsia="黑体"/>
                <w:szCs w:val="21"/>
              </w:rPr>
            </w:pPr>
            <w:r>
              <w:rPr>
                <w:rFonts w:hint="eastAsia" w:ascii="黑体" w:hAnsi="宋体" w:eastAsia="黑体" w:cs="黑体"/>
                <w:szCs w:val="21"/>
              </w:rPr>
              <w:t>评分内容</w:t>
            </w:r>
          </w:p>
        </w:tc>
        <w:tc>
          <w:tcPr>
            <w:tcW w:w="568" w:type="dxa"/>
            <w:vAlign w:val="center"/>
          </w:tcPr>
          <w:p>
            <w:pPr>
              <w:spacing w:line="300" w:lineRule="exact"/>
              <w:ind w:left="-42" w:leftChars="-20" w:right="-42" w:rightChars="-20"/>
              <w:jc w:val="center"/>
              <w:rPr>
                <w:rFonts w:hint="eastAsia" w:ascii="黑体" w:hAnsi="宋体" w:eastAsia="黑体"/>
                <w:szCs w:val="21"/>
              </w:rPr>
            </w:pPr>
            <w:r>
              <w:rPr>
                <w:rFonts w:hint="eastAsia" w:ascii="黑体" w:hAnsi="宋体" w:eastAsia="黑体" w:cs="黑体"/>
                <w:szCs w:val="21"/>
              </w:rPr>
              <w:t>分值</w:t>
            </w:r>
          </w:p>
        </w:tc>
        <w:tc>
          <w:tcPr>
            <w:tcW w:w="5552" w:type="dxa"/>
            <w:vAlign w:val="center"/>
          </w:tcPr>
          <w:p>
            <w:pPr>
              <w:spacing w:line="300" w:lineRule="exact"/>
              <w:ind w:left="-42" w:leftChars="-20" w:right="-42" w:rightChars="-20"/>
              <w:jc w:val="center"/>
              <w:rPr>
                <w:rFonts w:hint="eastAsia" w:ascii="黑体" w:hAnsi="宋体" w:eastAsia="黑体"/>
                <w:szCs w:val="21"/>
              </w:rPr>
            </w:pPr>
            <w:r>
              <w:rPr>
                <w:rFonts w:hint="eastAsia" w:ascii="黑体" w:hAnsi="宋体" w:eastAsia="黑体" w:cs="黑体"/>
                <w:szCs w:val="21"/>
              </w:rPr>
              <w:t>评分标准</w:t>
            </w:r>
          </w:p>
        </w:tc>
        <w:tc>
          <w:tcPr>
            <w:tcW w:w="568"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cs="黑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jc w:val="center"/>
        </w:trPr>
        <w:tc>
          <w:tcPr>
            <w:tcW w:w="801" w:type="dxa"/>
            <w:vMerge w:val="restart"/>
            <w:vAlign w:val="center"/>
          </w:tcPr>
          <w:p>
            <w:pPr>
              <w:spacing w:line="296" w:lineRule="exact"/>
              <w:ind w:left="-42" w:leftChars="-20" w:right="-42" w:rightChars="-20"/>
              <w:rPr>
                <w:rFonts w:hint="eastAsia" w:ascii="宋体" w:hAnsi="宋体"/>
                <w:bCs/>
                <w:szCs w:val="21"/>
              </w:rPr>
            </w:pPr>
            <w:r>
              <w:rPr>
                <w:rFonts w:hint="eastAsia" w:ascii="宋体" w:hAnsi="宋体" w:cs="黑体"/>
                <w:bCs/>
                <w:szCs w:val="21"/>
              </w:rPr>
              <w:t>消防设施管理</w:t>
            </w:r>
          </w:p>
          <w:p>
            <w:pPr>
              <w:spacing w:line="296" w:lineRule="exact"/>
              <w:ind w:left="-42" w:leftChars="-20" w:right="-42" w:rightChars="-20"/>
              <w:jc w:val="center"/>
              <w:rPr>
                <w:rFonts w:hint="eastAsia" w:ascii="宋体" w:hAnsi="宋体" w:cs="黑体"/>
                <w:szCs w:val="21"/>
              </w:rPr>
            </w:pPr>
            <w:r>
              <w:rPr>
                <w:rFonts w:hint="eastAsia" w:ascii="宋体" w:hAnsi="宋体" w:cs="黑体"/>
                <w:bCs/>
                <w:szCs w:val="21"/>
              </w:rPr>
              <w:t>8分</w:t>
            </w:r>
          </w:p>
        </w:tc>
        <w:tc>
          <w:tcPr>
            <w:tcW w:w="571" w:type="dxa"/>
            <w:vAlign w:val="center"/>
          </w:tcPr>
          <w:p>
            <w:pPr>
              <w:spacing w:line="296" w:lineRule="exact"/>
              <w:ind w:left="-42" w:leftChars="-20" w:right="-42" w:rightChars="-20"/>
              <w:jc w:val="center"/>
              <w:rPr>
                <w:rFonts w:ascii="宋体" w:hAnsi="宋体"/>
                <w:szCs w:val="21"/>
              </w:rPr>
            </w:pPr>
            <w:r>
              <w:rPr>
                <w:rFonts w:ascii="宋体" w:hAnsi="宋体"/>
                <w:szCs w:val="21"/>
              </w:rPr>
              <w:t>5</w:t>
            </w:r>
          </w:p>
        </w:tc>
        <w:tc>
          <w:tcPr>
            <w:tcW w:w="5134" w:type="dxa"/>
            <w:vMerge w:val="restart"/>
            <w:vAlign w:val="center"/>
          </w:tcPr>
          <w:p>
            <w:pPr>
              <w:spacing w:line="296" w:lineRule="exact"/>
              <w:ind w:left="-42" w:leftChars="-20" w:right="-42" w:rightChars="-20"/>
              <w:rPr>
                <w:rFonts w:ascii="宋体" w:hAnsi="宋体"/>
                <w:szCs w:val="21"/>
              </w:rPr>
            </w:pPr>
            <w:r>
              <w:rPr>
                <w:rFonts w:hint="eastAsia" w:ascii="宋体" w:hAnsi="宋体" w:cs="宋体"/>
                <w:szCs w:val="21"/>
              </w:rPr>
              <w:t>文物场所应按消防设施管理制度和相关标准严格落实管理，定期检查、检测，确保消防设施完备好用。</w:t>
            </w:r>
          </w:p>
        </w:tc>
        <w:tc>
          <w:tcPr>
            <w:tcW w:w="568" w:type="dxa"/>
            <w:vAlign w:val="center"/>
          </w:tcPr>
          <w:p>
            <w:pPr>
              <w:spacing w:line="296" w:lineRule="exact"/>
              <w:ind w:left="-42" w:leftChars="-20" w:right="-42" w:rightChars="-20"/>
              <w:jc w:val="center"/>
              <w:rPr>
                <w:rFonts w:ascii="宋体" w:hAnsi="宋体"/>
                <w:szCs w:val="21"/>
              </w:rPr>
            </w:pPr>
            <w:r>
              <w:rPr>
                <w:rFonts w:ascii="宋体" w:hAnsi="宋体"/>
                <w:szCs w:val="21"/>
              </w:rPr>
              <w:t>1</w:t>
            </w:r>
          </w:p>
        </w:tc>
        <w:tc>
          <w:tcPr>
            <w:tcW w:w="5552" w:type="dxa"/>
            <w:vAlign w:val="center"/>
          </w:tcPr>
          <w:p>
            <w:pPr>
              <w:spacing w:line="296" w:lineRule="exact"/>
              <w:ind w:left="-42" w:leftChars="-20" w:right="-42" w:rightChars="-20"/>
              <w:rPr>
                <w:rFonts w:ascii="宋体" w:hAnsi="宋体"/>
                <w:szCs w:val="21"/>
              </w:rPr>
            </w:pPr>
            <w:r>
              <w:rPr>
                <w:rFonts w:hint="eastAsia" w:ascii="宋体" w:hAnsi="宋体" w:cs="宋体"/>
                <w:szCs w:val="21"/>
              </w:rPr>
              <w:t>消火栓无明显标识，消火栓箱内器材取用不便，不完整的扣</w:t>
            </w:r>
            <w:r>
              <w:rPr>
                <w:rFonts w:ascii="宋体" w:hAnsi="宋体"/>
                <w:szCs w:val="21"/>
              </w:rPr>
              <w:t>1</w:t>
            </w:r>
            <w:r>
              <w:rPr>
                <w:rFonts w:hint="eastAsia" w:ascii="宋体" w:hAnsi="宋体" w:cs="宋体"/>
                <w:szCs w:val="21"/>
              </w:rPr>
              <w:t>分。</w:t>
            </w:r>
          </w:p>
        </w:tc>
        <w:tc>
          <w:tcPr>
            <w:tcW w:w="568" w:type="dxa"/>
            <w:vAlign w:val="center"/>
          </w:tcPr>
          <w:p>
            <w:pPr>
              <w:spacing w:line="260" w:lineRule="exact"/>
              <w:ind w:left="-42" w:leftChars="-20" w:right="-42" w:rightChars="-20"/>
              <w:jc w:val="center"/>
              <w:rPr>
                <w:rFonts w:hint="eastAsia" w:ascii="黑体" w:hAnsi="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continue"/>
            <w:vAlign w:val="center"/>
          </w:tcPr>
          <w:p>
            <w:pPr>
              <w:spacing w:line="296" w:lineRule="exact"/>
              <w:ind w:left="-42" w:leftChars="-20" w:right="-42" w:rightChars="-20"/>
              <w:rPr>
                <w:rFonts w:hint="eastAsia" w:ascii="宋体" w:hAnsi="宋体"/>
                <w:bCs/>
                <w:szCs w:val="21"/>
              </w:rPr>
            </w:pPr>
          </w:p>
        </w:tc>
        <w:tc>
          <w:tcPr>
            <w:tcW w:w="571" w:type="dxa"/>
            <w:vAlign w:val="center"/>
          </w:tcPr>
          <w:p>
            <w:pPr>
              <w:spacing w:line="296" w:lineRule="exact"/>
              <w:ind w:left="-42" w:leftChars="-20" w:right="-42" w:rightChars="-20"/>
              <w:jc w:val="center"/>
              <w:rPr>
                <w:rFonts w:ascii="宋体" w:hAnsi="宋体"/>
                <w:szCs w:val="21"/>
              </w:rPr>
            </w:pPr>
            <w:r>
              <w:rPr>
                <w:rFonts w:ascii="宋体" w:hAnsi="宋体"/>
                <w:szCs w:val="21"/>
              </w:rPr>
              <w:t>6</w:t>
            </w:r>
          </w:p>
        </w:tc>
        <w:tc>
          <w:tcPr>
            <w:tcW w:w="5134" w:type="dxa"/>
            <w:vMerge w:val="continue"/>
            <w:vAlign w:val="center"/>
          </w:tcPr>
          <w:p>
            <w:pPr>
              <w:spacing w:line="296" w:lineRule="exact"/>
              <w:ind w:left="-42" w:leftChars="-20" w:right="-42" w:rightChars="-20"/>
              <w:rPr>
                <w:rFonts w:ascii="宋体" w:hAnsi="宋体"/>
                <w:szCs w:val="21"/>
              </w:rPr>
            </w:pPr>
          </w:p>
        </w:tc>
        <w:tc>
          <w:tcPr>
            <w:tcW w:w="568" w:type="dxa"/>
            <w:vAlign w:val="center"/>
          </w:tcPr>
          <w:p>
            <w:pPr>
              <w:spacing w:line="296" w:lineRule="exact"/>
              <w:ind w:left="-42" w:leftChars="-20" w:right="-42" w:rightChars="-20"/>
              <w:jc w:val="center"/>
              <w:rPr>
                <w:rFonts w:ascii="宋体" w:hAnsi="宋体"/>
                <w:szCs w:val="21"/>
              </w:rPr>
            </w:pPr>
            <w:r>
              <w:rPr>
                <w:rFonts w:ascii="宋体" w:hAnsi="宋体"/>
                <w:szCs w:val="21"/>
              </w:rPr>
              <w:t>1</w:t>
            </w:r>
          </w:p>
        </w:tc>
        <w:tc>
          <w:tcPr>
            <w:tcW w:w="5552" w:type="dxa"/>
            <w:vAlign w:val="center"/>
          </w:tcPr>
          <w:p>
            <w:pPr>
              <w:spacing w:line="296" w:lineRule="exact"/>
              <w:ind w:left="-42" w:leftChars="-20" w:right="-42" w:rightChars="-20"/>
              <w:rPr>
                <w:rFonts w:ascii="宋体" w:hAnsi="宋体"/>
                <w:szCs w:val="21"/>
              </w:rPr>
            </w:pPr>
            <w:r>
              <w:rPr>
                <w:rFonts w:hint="eastAsia" w:ascii="宋体" w:hAnsi="宋体" w:cs="宋体"/>
                <w:spacing w:val="2"/>
                <w:szCs w:val="21"/>
              </w:rPr>
              <w:t>灭火器、疏散指示标志等器材存在损坏情况，发现一处扣</w:t>
            </w:r>
            <w:r>
              <w:rPr>
                <w:rFonts w:ascii="宋体" w:hAnsi="宋体"/>
                <w:szCs w:val="21"/>
              </w:rPr>
              <w:t>0.5</w:t>
            </w:r>
            <w:r>
              <w:rPr>
                <w:rFonts w:hint="eastAsia" w:ascii="宋体" w:hAnsi="宋体" w:cs="宋体"/>
                <w:szCs w:val="21"/>
              </w:rPr>
              <w:t>分，扣完为止。</w:t>
            </w:r>
          </w:p>
        </w:tc>
        <w:tc>
          <w:tcPr>
            <w:tcW w:w="568" w:type="dxa"/>
            <w:vAlign w:val="center"/>
          </w:tcPr>
          <w:p>
            <w:pPr>
              <w:spacing w:line="26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continue"/>
            <w:vAlign w:val="center"/>
          </w:tcPr>
          <w:p>
            <w:pPr>
              <w:spacing w:line="296" w:lineRule="exact"/>
              <w:ind w:left="-42" w:leftChars="-20" w:right="-42" w:rightChars="-20"/>
              <w:rPr>
                <w:rFonts w:hint="eastAsia" w:ascii="宋体" w:hAnsi="宋体"/>
                <w:bCs/>
                <w:szCs w:val="21"/>
              </w:rPr>
            </w:pPr>
          </w:p>
        </w:tc>
        <w:tc>
          <w:tcPr>
            <w:tcW w:w="571" w:type="dxa"/>
            <w:vAlign w:val="center"/>
          </w:tcPr>
          <w:p>
            <w:pPr>
              <w:spacing w:line="296" w:lineRule="exact"/>
              <w:ind w:left="-42" w:leftChars="-20" w:right="-42" w:rightChars="-20"/>
              <w:jc w:val="center"/>
              <w:rPr>
                <w:rFonts w:ascii="宋体" w:hAnsi="宋体"/>
                <w:szCs w:val="21"/>
              </w:rPr>
            </w:pPr>
            <w:r>
              <w:rPr>
                <w:rFonts w:ascii="宋体" w:hAnsi="宋体"/>
                <w:szCs w:val="21"/>
              </w:rPr>
              <w:t>7</w:t>
            </w:r>
          </w:p>
        </w:tc>
        <w:tc>
          <w:tcPr>
            <w:tcW w:w="5134" w:type="dxa"/>
            <w:vMerge w:val="continue"/>
            <w:vAlign w:val="center"/>
          </w:tcPr>
          <w:p>
            <w:pPr>
              <w:spacing w:line="296" w:lineRule="exact"/>
              <w:ind w:left="-42" w:leftChars="-20" w:right="-42" w:rightChars="-20"/>
              <w:rPr>
                <w:rFonts w:ascii="宋体" w:hAnsi="宋体"/>
                <w:szCs w:val="21"/>
              </w:rPr>
            </w:pPr>
          </w:p>
        </w:tc>
        <w:tc>
          <w:tcPr>
            <w:tcW w:w="568" w:type="dxa"/>
            <w:vAlign w:val="center"/>
          </w:tcPr>
          <w:p>
            <w:pPr>
              <w:spacing w:line="296" w:lineRule="exact"/>
              <w:ind w:left="-42" w:leftChars="-20" w:right="-42" w:rightChars="-20"/>
              <w:jc w:val="center"/>
              <w:rPr>
                <w:rFonts w:ascii="宋体" w:hAnsi="宋体"/>
                <w:szCs w:val="21"/>
              </w:rPr>
            </w:pPr>
            <w:r>
              <w:rPr>
                <w:rFonts w:ascii="宋体" w:hAnsi="宋体"/>
                <w:szCs w:val="21"/>
              </w:rPr>
              <w:t>1</w:t>
            </w:r>
          </w:p>
        </w:tc>
        <w:tc>
          <w:tcPr>
            <w:tcW w:w="5552" w:type="dxa"/>
            <w:vAlign w:val="center"/>
          </w:tcPr>
          <w:p>
            <w:pPr>
              <w:spacing w:line="296" w:lineRule="exact"/>
              <w:ind w:left="-42" w:leftChars="-20" w:right="-42" w:rightChars="-20"/>
              <w:rPr>
                <w:rFonts w:ascii="宋体" w:hAnsi="宋体"/>
                <w:szCs w:val="21"/>
              </w:rPr>
            </w:pPr>
            <w:r>
              <w:rPr>
                <w:rFonts w:hint="eastAsia" w:ascii="宋体" w:hAnsi="宋体" w:cs="宋体"/>
                <w:szCs w:val="21"/>
              </w:rPr>
              <w:t>安装自动报警系统的文物库房，系统未定期检测的扣</w:t>
            </w:r>
            <w:r>
              <w:rPr>
                <w:rFonts w:ascii="宋体" w:hAnsi="宋体"/>
                <w:szCs w:val="21"/>
              </w:rPr>
              <w:t>0.5</w:t>
            </w:r>
            <w:r>
              <w:rPr>
                <w:rFonts w:hint="eastAsia" w:ascii="宋体" w:hAnsi="宋体" w:cs="宋体"/>
                <w:szCs w:val="21"/>
              </w:rPr>
              <w:t>分；无专职值班操作人员的扣</w:t>
            </w:r>
            <w:r>
              <w:rPr>
                <w:rFonts w:ascii="宋体" w:hAnsi="宋体"/>
                <w:szCs w:val="21"/>
              </w:rPr>
              <w:t>0.5</w:t>
            </w:r>
            <w:r>
              <w:rPr>
                <w:rFonts w:hint="eastAsia" w:ascii="宋体" w:hAnsi="宋体" w:cs="宋体"/>
                <w:szCs w:val="21"/>
              </w:rPr>
              <w:t>分。</w:t>
            </w:r>
          </w:p>
        </w:tc>
        <w:tc>
          <w:tcPr>
            <w:tcW w:w="568" w:type="dxa"/>
            <w:vAlign w:val="center"/>
          </w:tcPr>
          <w:p>
            <w:pPr>
              <w:spacing w:line="26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continue"/>
            <w:vAlign w:val="center"/>
          </w:tcPr>
          <w:p>
            <w:pPr>
              <w:spacing w:line="296" w:lineRule="exact"/>
              <w:ind w:left="-42" w:leftChars="-20" w:right="-42" w:rightChars="-20"/>
              <w:rPr>
                <w:rFonts w:hint="eastAsia" w:ascii="宋体" w:hAnsi="宋体"/>
                <w:bCs/>
                <w:szCs w:val="21"/>
              </w:rPr>
            </w:pPr>
          </w:p>
        </w:tc>
        <w:tc>
          <w:tcPr>
            <w:tcW w:w="571" w:type="dxa"/>
            <w:vAlign w:val="center"/>
          </w:tcPr>
          <w:p>
            <w:pPr>
              <w:spacing w:line="296" w:lineRule="exact"/>
              <w:ind w:left="-42" w:leftChars="-20" w:right="-42" w:rightChars="-20"/>
              <w:jc w:val="center"/>
              <w:rPr>
                <w:rFonts w:ascii="宋体" w:hAnsi="宋体"/>
                <w:szCs w:val="21"/>
              </w:rPr>
            </w:pPr>
            <w:r>
              <w:rPr>
                <w:rFonts w:ascii="宋体" w:hAnsi="宋体"/>
                <w:szCs w:val="21"/>
              </w:rPr>
              <w:t>8</w:t>
            </w:r>
          </w:p>
        </w:tc>
        <w:tc>
          <w:tcPr>
            <w:tcW w:w="5134" w:type="dxa"/>
            <w:vMerge w:val="continue"/>
            <w:vAlign w:val="center"/>
          </w:tcPr>
          <w:p>
            <w:pPr>
              <w:spacing w:line="296" w:lineRule="exact"/>
              <w:ind w:left="-42" w:leftChars="-20" w:right="-42" w:rightChars="-20"/>
              <w:rPr>
                <w:rFonts w:ascii="宋体" w:hAnsi="宋体"/>
                <w:szCs w:val="21"/>
              </w:rPr>
            </w:pPr>
          </w:p>
        </w:tc>
        <w:tc>
          <w:tcPr>
            <w:tcW w:w="568" w:type="dxa"/>
            <w:vAlign w:val="center"/>
          </w:tcPr>
          <w:p>
            <w:pPr>
              <w:spacing w:line="296" w:lineRule="exact"/>
              <w:ind w:left="-42" w:leftChars="-20" w:right="-42" w:rightChars="-20"/>
              <w:jc w:val="center"/>
              <w:rPr>
                <w:rFonts w:ascii="宋体" w:hAnsi="宋体"/>
                <w:szCs w:val="21"/>
              </w:rPr>
            </w:pPr>
            <w:r>
              <w:rPr>
                <w:rFonts w:ascii="宋体" w:hAnsi="宋体"/>
                <w:szCs w:val="21"/>
              </w:rPr>
              <w:t>1</w:t>
            </w:r>
          </w:p>
        </w:tc>
        <w:tc>
          <w:tcPr>
            <w:tcW w:w="5552" w:type="dxa"/>
            <w:vAlign w:val="center"/>
          </w:tcPr>
          <w:p>
            <w:pPr>
              <w:spacing w:line="296" w:lineRule="exact"/>
              <w:ind w:left="-42" w:leftChars="-20" w:right="-42" w:rightChars="-20"/>
              <w:rPr>
                <w:rFonts w:ascii="宋体" w:hAnsi="宋体"/>
                <w:szCs w:val="21"/>
              </w:rPr>
            </w:pPr>
            <w:r>
              <w:rPr>
                <w:rFonts w:hint="eastAsia" w:ascii="宋体" w:hAnsi="宋体" w:cs="宋体"/>
                <w:szCs w:val="21"/>
              </w:rPr>
              <w:t>消防设施设置对文物建筑造成损坏的扣</w:t>
            </w:r>
            <w:r>
              <w:rPr>
                <w:rFonts w:ascii="宋体" w:hAnsi="宋体"/>
                <w:szCs w:val="21"/>
              </w:rPr>
              <w:t>1</w:t>
            </w:r>
            <w:r>
              <w:rPr>
                <w:rFonts w:hint="eastAsia" w:ascii="宋体" w:hAnsi="宋体" w:cs="宋体"/>
                <w:szCs w:val="21"/>
              </w:rPr>
              <w:t>分。</w:t>
            </w:r>
          </w:p>
        </w:tc>
        <w:tc>
          <w:tcPr>
            <w:tcW w:w="568" w:type="dxa"/>
            <w:vAlign w:val="center"/>
          </w:tcPr>
          <w:p>
            <w:pPr>
              <w:spacing w:line="26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restart"/>
            <w:vAlign w:val="center"/>
          </w:tcPr>
          <w:p>
            <w:pPr>
              <w:spacing w:line="296" w:lineRule="exact"/>
              <w:ind w:left="-42" w:leftChars="-20" w:right="-42" w:rightChars="-20"/>
              <w:rPr>
                <w:rFonts w:hint="eastAsia" w:ascii="宋体" w:hAnsi="宋体"/>
                <w:bCs/>
                <w:szCs w:val="21"/>
              </w:rPr>
            </w:pPr>
            <w:r>
              <w:rPr>
                <w:rFonts w:hint="eastAsia" w:ascii="宋体" w:hAnsi="宋体" w:cs="黑体"/>
                <w:bCs/>
                <w:szCs w:val="21"/>
              </w:rPr>
              <w:t>电气防火管理</w:t>
            </w:r>
          </w:p>
          <w:p>
            <w:pPr>
              <w:spacing w:line="296" w:lineRule="exact"/>
              <w:ind w:left="-42" w:leftChars="-20" w:right="-42" w:rightChars="-20"/>
              <w:jc w:val="center"/>
              <w:rPr>
                <w:rFonts w:hint="eastAsia" w:ascii="宋体" w:hAnsi="宋体"/>
                <w:bCs/>
                <w:szCs w:val="21"/>
              </w:rPr>
            </w:pPr>
            <w:r>
              <w:rPr>
                <w:rFonts w:hint="eastAsia" w:ascii="宋体" w:hAnsi="宋体" w:cs="黑体"/>
                <w:bCs/>
                <w:szCs w:val="21"/>
              </w:rPr>
              <w:t>6分</w:t>
            </w:r>
          </w:p>
        </w:tc>
        <w:tc>
          <w:tcPr>
            <w:tcW w:w="571" w:type="dxa"/>
            <w:vAlign w:val="center"/>
          </w:tcPr>
          <w:p>
            <w:pPr>
              <w:spacing w:line="296" w:lineRule="exact"/>
              <w:ind w:left="-42" w:leftChars="-20" w:right="-42" w:rightChars="-20"/>
              <w:jc w:val="center"/>
              <w:rPr>
                <w:rFonts w:ascii="宋体" w:hAnsi="宋体"/>
                <w:szCs w:val="21"/>
              </w:rPr>
            </w:pPr>
            <w:r>
              <w:rPr>
                <w:rFonts w:ascii="宋体" w:hAnsi="宋体"/>
                <w:szCs w:val="21"/>
              </w:rPr>
              <w:t>1</w:t>
            </w:r>
          </w:p>
        </w:tc>
        <w:tc>
          <w:tcPr>
            <w:tcW w:w="5134" w:type="dxa"/>
            <w:vAlign w:val="center"/>
          </w:tcPr>
          <w:p>
            <w:pPr>
              <w:spacing w:line="296" w:lineRule="exact"/>
              <w:ind w:left="-42" w:leftChars="-20" w:right="-42" w:rightChars="-20"/>
              <w:rPr>
                <w:rFonts w:ascii="宋体" w:hAnsi="宋体"/>
                <w:szCs w:val="21"/>
              </w:rPr>
            </w:pPr>
            <w:r>
              <w:rPr>
                <w:rFonts w:hint="eastAsia" w:ascii="宋体" w:hAnsi="宋体" w:cs="宋体"/>
                <w:szCs w:val="21"/>
              </w:rPr>
              <w:t>国家级、省级文物消防安全重点单位应依法设置避雷设施，并定期检测、维修，保证完好。</w:t>
            </w:r>
          </w:p>
        </w:tc>
        <w:tc>
          <w:tcPr>
            <w:tcW w:w="568" w:type="dxa"/>
            <w:vAlign w:val="center"/>
          </w:tcPr>
          <w:p>
            <w:pPr>
              <w:spacing w:line="296" w:lineRule="exact"/>
              <w:ind w:left="-42" w:leftChars="-20" w:right="-42" w:rightChars="-20"/>
              <w:jc w:val="center"/>
              <w:rPr>
                <w:rFonts w:ascii="宋体" w:hAnsi="宋体"/>
                <w:szCs w:val="21"/>
              </w:rPr>
            </w:pPr>
            <w:r>
              <w:rPr>
                <w:rFonts w:ascii="宋体" w:hAnsi="宋体"/>
                <w:szCs w:val="21"/>
              </w:rPr>
              <w:t>1</w:t>
            </w:r>
          </w:p>
        </w:tc>
        <w:tc>
          <w:tcPr>
            <w:tcW w:w="5552" w:type="dxa"/>
            <w:vAlign w:val="center"/>
          </w:tcPr>
          <w:p>
            <w:pPr>
              <w:spacing w:line="296" w:lineRule="exact"/>
              <w:ind w:left="-42" w:leftChars="-20" w:right="-42" w:rightChars="-20"/>
              <w:rPr>
                <w:rFonts w:ascii="宋体" w:hAnsi="宋体"/>
                <w:szCs w:val="21"/>
              </w:rPr>
            </w:pPr>
            <w:r>
              <w:rPr>
                <w:rFonts w:hint="eastAsia" w:ascii="宋体" w:hAnsi="宋体" w:cs="宋体"/>
                <w:szCs w:val="21"/>
              </w:rPr>
              <w:t>未设置避雷设施的扣</w:t>
            </w:r>
            <w:r>
              <w:rPr>
                <w:rFonts w:ascii="宋体" w:hAnsi="宋体"/>
                <w:szCs w:val="21"/>
              </w:rPr>
              <w:t>1</w:t>
            </w:r>
            <w:r>
              <w:rPr>
                <w:rFonts w:hint="eastAsia" w:ascii="宋体" w:hAnsi="宋体" w:cs="宋体"/>
                <w:szCs w:val="21"/>
              </w:rPr>
              <w:t>分。</w:t>
            </w:r>
          </w:p>
        </w:tc>
        <w:tc>
          <w:tcPr>
            <w:tcW w:w="568" w:type="dxa"/>
            <w:vAlign w:val="center"/>
          </w:tcPr>
          <w:p>
            <w:pPr>
              <w:spacing w:line="26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continue"/>
            <w:vAlign w:val="center"/>
          </w:tcPr>
          <w:p>
            <w:pPr>
              <w:spacing w:line="296" w:lineRule="exact"/>
              <w:ind w:left="-42" w:leftChars="-20" w:right="-42" w:rightChars="-20"/>
              <w:rPr>
                <w:rFonts w:hint="eastAsia" w:ascii="宋体" w:hAnsi="宋体"/>
                <w:bCs/>
                <w:szCs w:val="21"/>
              </w:rPr>
            </w:pPr>
          </w:p>
        </w:tc>
        <w:tc>
          <w:tcPr>
            <w:tcW w:w="571" w:type="dxa"/>
            <w:vAlign w:val="center"/>
          </w:tcPr>
          <w:p>
            <w:pPr>
              <w:spacing w:line="296" w:lineRule="exact"/>
              <w:ind w:left="-42" w:leftChars="-20" w:right="-42" w:rightChars="-20"/>
              <w:jc w:val="center"/>
              <w:rPr>
                <w:rFonts w:ascii="宋体" w:hAnsi="宋体"/>
                <w:szCs w:val="21"/>
              </w:rPr>
            </w:pPr>
            <w:r>
              <w:rPr>
                <w:rFonts w:ascii="宋体" w:hAnsi="宋体"/>
                <w:szCs w:val="21"/>
              </w:rPr>
              <w:t>2</w:t>
            </w:r>
          </w:p>
        </w:tc>
        <w:tc>
          <w:tcPr>
            <w:tcW w:w="5134" w:type="dxa"/>
            <w:vAlign w:val="center"/>
          </w:tcPr>
          <w:p>
            <w:pPr>
              <w:spacing w:line="296" w:lineRule="exact"/>
              <w:ind w:left="-42" w:leftChars="-20" w:right="-42" w:rightChars="-20"/>
              <w:rPr>
                <w:rFonts w:ascii="宋体" w:hAnsi="宋体"/>
                <w:szCs w:val="21"/>
              </w:rPr>
            </w:pPr>
            <w:r>
              <w:rPr>
                <w:rFonts w:hint="eastAsia" w:ascii="宋体" w:hAnsi="宋体" w:cs="宋体"/>
                <w:szCs w:val="21"/>
              </w:rPr>
              <w:t>每年对电气线路和设备进行</w:t>
            </w:r>
            <w:r>
              <w:rPr>
                <w:rFonts w:ascii="宋体" w:hAnsi="宋体"/>
                <w:szCs w:val="21"/>
              </w:rPr>
              <w:t>1</w:t>
            </w:r>
            <w:r>
              <w:rPr>
                <w:rFonts w:hint="eastAsia" w:ascii="宋体" w:hAnsi="宋体" w:cs="宋体"/>
                <w:szCs w:val="21"/>
              </w:rPr>
              <w:t>次全面安全性检测，电气线路、设备应定期检查、检测，避免超负荷运行。</w:t>
            </w:r>
          </w:p>
        </w:tc>
        <w:tc>
          <w:tcPr>
            <w:tcW w:w="568" w:type="dxa"/>
            <w:vAlign w:val="center"/>
          </w:tcPr>
          <w:p>
            <w:pPr>
              <w:spacing w:line="296" w:lineRule="exact"/>
              <w:ind w:left="-42" w:leftChars="-20" w:right="-42" w:rightChars="-20"/>
              <w:jc w:val="center"/>
              <w:rPr>
                <w:rFonts w:ascii="宋体" w:hAnsi="宋体"/>
                <w:szCs w:val="21"/>
              </w:rPr>
            </w:pPr>
            <w:r>
              <w:rPr>
                <w:rFonts w:ascii="宋体" w:hAnsi="宋体"/>
                <w:szCs w:val="21"/>
              </w:rPr>
              <w:t>1</w:t>
            </w:r>
          </w:p>
        </w:tc>
        <w:tc>
          <w:tcPr>
            <w:tcW w:w="5552" w:type="dxa"/>
            <w:vAlign w:val="center"/>
          </w:tcPr>
          <w:p>
            <w:pPr>
              <w:spacing w:line="296" w:lineRule="exact"/>
              <w:ind w:left="-42" w:leftChars="-20" w:right="-42" w:rightChars="-20"/>
              <w:rPr>
                <w:rFonts w:ascii="宋体" w:hAnsi="宋体"/>
                <w:szCs w:val="21"/>
              </w:rPr>
            </w:pPr>
            <w:r>
              <w:rPr>
                <w:rFonts w:hint="eastAsia" w:ascii="宋体" w:hAnsi="宋体" w:cs="宋体"/>
                <w:szCs w:val="21"/>
              </w:rPr>
              <w:t>未进行全面安全性检测扣的</w:t>
            </w:r>
            <w:r>
              <w:rPr>
                <w:rFonts w:ascii="宋体" w:hAnsi="宋体"/>
                <w:szCs w:val="21"/>
              </w:rPr>
              <w:t>1</w:t>
            </w:r>
            <w:r>
              <w:rPr>
                <w:rFonts w:hint="eastAsia" w:ascii="宋体" w:hAnsi="宋体" w:cs="宋体"/>
                <w:szCs w:val="21"/>
              </w:rPr>
              <w:t>分。</w:t>
            </w:r>
          </w:p>
        </w:tc>
        <w:tc>
          <w:tcPr>
            <w:tcW w:w="568" w:type="dxa"/>
            <w:vAlign w:val="center"/>
          </w:tcPr>
          <w:p>
            <w:pPr>
              <w:spacing w:line="26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continue"/>
            <w:vAlign w:val="center"/>
          </w:tcPr>
          <w:p>
            <w:pPr>
              <w:spacing w:line="296" w:lineRule="exact"/>
              <w:ind w:left="-42" w:leftChars="-20" w:right="-42" w:rightChars="-20"/>
              <w:rPr>
                <w:rFonts w:hint="eastAsia" w:ascii="宋体" w:hAnsi="宋体"/>
                <w:bCs/>
                <w:szCs w:val="21"/>
              </w:rPr>
            </w:pPr>
          </w:p>
        </w:tc>
        <w:tc>
          <w:tcPr>
            <w:tcW w:w="571" w:type="dxa"/>
            <w:vAlign w:val="center"/>
          </w:tcPr>
          <w:p>
            <w:pPr>
              <w:spacing w:line="296" w:lineRule="exact"/>
              <w:ind w:left="-42" w:leftChars="-20" w:right="-42" w:rightChars="-20"/>
              <w:jc w:val="center"/>
              <w:rPr>
                <w:rFonts w:ascii="宋体" w:hAnsi="宋体"/>
                <w:szCs w:val="21"/>
              </w:rPr>
            </w:pPr>
            <w:r>
              <w:rPr>
                <w:rFonts w:ascii="宋体" w:hAnsi="宋体"/>
                <w:szCs w:val="21"/>
              </w:rPr>
              <w:t>3</w:t>
            </w:r>
          </w:p>
        </w:tc>
        <w:tc>
          <w:tcPr>
            <w:tcW w:w="5134" w:type="dxa"/>
            <w:vAlign w:val="center"/>
          </w:tcPr>
          <w:p>
            <w:pPr>
              <w:spacing w:line="296" w:lineRule="exact"/>
              <w:ind w:left="-42" w:leftChars="-20" w:right="-42" w:rightChars="-20"/>
              <w:rPr>
                <w:rFonts w:ascii="宋体" w:hAnsi="宋体"/>
                <w:szCs w:val="21"/>
              </w:rPr>
            </w:pPr>
            <w:r>
              <w:rPr>
                <w:rFonts w:hint="eastAsia" w:ascii="宋体" w:hAnsi="宋体" w:cs="宋体"/>
                <w:szCs w:val="21"/>
              </w:rPr>
              <w:t>电气线路敷设、电气设备安装和检修应符合有关安全标准，并由具备资质的人员操作。</w:t>
            </w:r>
          </w:p>
        </w:tc>
        <w:tc>
          <w:tcPr>
            <w:tcW w:w="568" w:type="dxa"/>
            <w:vAlign w:val="center"/>
          </w:tcPr>
          <w:p>
            <w:pPr>
              <w:spacing w:line="296" w:lineRule="exact"/>
              <w:ind w:left="-42" w:leftChars="-20" w:right="-42" w:rightChars="-20"/>
              <w:jc w:val="center"/>
              <w:rPr>
                <w:rFonts w:ascii="宋体" w:hAnsi="宋体"/>
                <w:szCs w:val="21"/>
              </w:rPr>
            </w:pPr>
            <w:r>
              <w:rPr>
                <w:rFonts w:ascii="宋体" w:hAnsi="宋体"/>
                <w:szCs w:val="21"/>
              </w:rPr>
              <w:t>1</w:t>
            </w:r>
          </w:p>
        </w:tc>
        <w:tc>
          <w:tcPr>
            <w:tcW w:w="5552" w:type="dxa"/>
            <w:vAlign w:val="center"/>
          </w:tcPr>
          <w:p>
            <w:pPr>
              <w:spacing w:line="296" w:lineRule="exact"/>
              <w:ind w:left="-42" w:leftChars="-20" w:right="-42" w:rightChars="-20"/>
              <w:rPr>
                <w:rFonts w:ascii="宋体" w:hAnsi="宋体"/>
                <w:szCs w:val="21"/>
              </w:rPr>
            </w:pPr>
            <w:r>
              <w:rPr>
                <w:rFonts w:hint="eastAsia" w:ascii="宋体" w:hAnsi="宋体" w:cs="宋体"/>
                <w:szCs w:val="21"/>
              </w:rPr>
              <w:t>电、气焊等具有火灾危险的作业人员未持证上岗的扣</w:t>
            </w:r>
            <w:r>
              <w:rPr>
                <w:rFonts w:ascii="宋体" w:hAnsi="宋体"/>
                <w:szCs w:val="21"/>
              </w:rPr>
              <w:t>1</w:t>
            </w:r>
            <w:r>
              <w:rPr>
                <w:rFonts w:hint="eastAsia" w:ascii="宋体" w:hAnsi="宋体" w:cs="宋体"/>
                <w:szCs w:val="21"/>
              </w:rPr>
              <w:t>分。</w:t>
            </w:r>
          </w:p>
        </w:tc>
        <w:tc>
          <w:tcPr>
            <w:tcW w:w="568" w:type="dxa"/>
            <w:vAlign w:val="center"/>
          </w:tcPr>
          <w:p>
            <w:pPr>
              <w:spacing w:line="26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continue"/>
            <w:vAlign w:val="center"/>
          </w:tcPr>
          <w:p>
            <w:pPr>
              <w:spacing w:line="296" w:lineRule="exact"/>
              <w:ind w:left="-42" w:leftChars="-20" w:right="-42" w:rightChars="-20"/>
              <w:rPr>
                <w:rFonts w:hint="eastAsia" w:ascii="宋体" w:hAnsi="宋体"/>
                <w:bCs/>
                <w:szCs w:val="21"/>
              </w:rPr>
            </w:pPr>
          </w:p>
        </w:tc>
        <w:tc>
          <w:tcPr>
            <w:tcW w:w="571" w:type="dxa"/>
            <w:vAlign w:val="center"/>
          </w:tcPr>
          <w:p>
            <w:pPr>
              <w:spacing w:line="296" w:lineRule="exact"/>
              <w:ind w:left="-42" w:leftChars="-20" w:right="-42" w:rightChars="-20"/>
              <w:jc w:val="center"/>
              <w:rPr>
                <w:rFonts w:ascii="宋体" w:hAnsi="宋体"/>
                <w:szCs w:val="21"/>
              </w:rPr>
            </w:pPr>
            <w:r>
              <w:rPr>
                <w:rFonts w:ascii="宋体" w:hAnsi="宋体"/>
                <w:szCs w:val="21"/>
              </w:rPr>
              <w:t>4</w:t>
            </w:r>
          </w:p>
        </w:tc>
        <w:tc>
          <w:tcPr>
            <w:tcW w:w="5134" w:type="dxa"/>
            <w:vAlign w:val="center"/>
          </w:tcPr>
          <w:p>
            <w:pPr>
              <w:spacing w:line="296" w:lineRule="exact"/>
              <w:ind w:left="-42" w:leftChars="-20" w:right="-42" w:rightChars="-20"/>
              <w:rPr>
                <w:rFonts w:ascii="宋体" w:hAnsi="宋体"/>
                <w:szCs w:val="21"/>
              </w:rPr>
            </w:pPr>
            <w:r>
              <w:rPr>
                <w:rFonts w:hint="eastAsia" w:ascii="宋体" w:hAnsi="宋体" w:cs="宋体"/>
                <w:szCs w:val="21"/>
              </w:rPr>
              <w:t>严禁私拉乱接电气设备；室内外电气线路应采取穿金属管等保护措施；不得随意使用具有火灾危险性的电热器具、高热灯具。</w:t>
            </w:r>
            <w:r>
              <w:rPr>
                <w:rFonts w:ascii="宋体" w:hAnsi="宋体"/>
                <w:szCs w:val="21"/>
              </w:rPr>
              <w:t xml:space="preserve"> </w:t>
            </w:r>
          </w:p>
        </w:tc>
        <w:tc>
          <w:tcPr>
            <w:tcW w:w="568" w:type="dxa"/>
            <w:vAlign w:val="center"/>
          </w:tcPr>
          <w:p>
            <w:pPr>
              <w:spacing w:line="296" w:lineRule="exact"/>
              <w:ind w:left="-42" w:leftChars="-20" w:right="-42" w:rightChars="-20"/>
              <w:jc w:val="center"/>
              <w:rPr>
                <w:rFonts w:ascii="宋体" w:hAnsi="宋体"/>
                <w:szCs w:val="21"/>
              </w:rPr>
            </w:pPr>
            <w:r>
              <w:rPr>
                <w:rFonts w:ascii="宋体" w:hAnsi="宋体"/>
                <w:szCs w:val="21"/>
              </w:rPr>
              <w:t>3</w:t>
            </w:r>
          </w:p>
        </w:tc>
        <w:tc>
          <w:tcPr>
            <w:tcW w:w="5552" w:type="dxa"/>
            <w:vAlign w:val="center"/>
          </w:tcPr>
          <w:p>
            <w:pPr>
              <w:spacing w:line="296" w:lineRule="exact"/>
              <w:ind w:left="-42" w:leftChars="-20" w:right="-42" w:rightChars="-20"/>
              <w:rPr>
                <w:rFonts w:ascii="宋体" w:hAnsi="宋体"/>
                <w:szCs w:val="21"/>
              </w:rPr>
            </w:pPr>
            <w:r>
              <w:rPr>
                <w:rFonts w:hint="eastAsia" w:ascii="宋体" w:hAnsi="宋体" w:cs="宋体"/>
                <w:szCs w:val="21"/>
              </w:rPr>
              <w:t>私拉乱接电气设备、违规使用电热器具、高温灯具的扣</w:t>
            </w:r>
            <w:r>
              <w:rPr>
                <w:rFonts w:ascii="宋体" w:hAnsi="宋体"/>
                <w:szCs w:val="21"/>
              </w:rPr>
              <w:t>2</w:t>
            </w:r>
            <w:r>
              <w:rPr>
                <w:rFonts w:hint="eastAsia" w:ascii="宋体" w:hAnsi="宋体" w:cs="宋体"/>
                <w:szCs w:val="21"/>
              </w:rPr>
              <w:t>分；电气线路未穿管保护的扣</w:t>
            </w:r>
            <w:r>
              <w:rPr>
                <w:rFonts w:ascii="宋体" w:hAnsi="宋体"/>
                <w:szCs w:val="21"/>
              </w:rPr>
              <w:t>1</w:t>
            </w:r>
            <w:r>
              <w:rPr>
                <w:rFonts w:hint="eastAsia" w:ascii="宋体" w:hAnsi="宋体" w:cs="宋体"/>
                <w:szCs w:val="21"/>
              </w:rPr>
              <w:t>分。</w:t>
            </w:r>
          </w:p>
        </w:tc>
        <w:tc>
          <w:tcPr>
            <w:tcW w:w="568" w:type="dxa"/>
            <w:vAlign w:val="center"/>
          </w:tcPr>
          <w:p>
            <w:pPr>
              <w:spacing w:line="26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restart"/>
            <w:vAlign w:val="center"/>
          </w:tcPr>
          <w:p>
            <w:pPr>
              <w:spacing w:line="296" w:lineRule="exact"/>
              <w:ind w:left="-42" w:leftChars="-20" w:right="-42" w:rightChars="-20"/>
              <w:rPr>
                <w:rFonts w:hint="eastAsia" w:ascii="宋体" w:hAnsi="宋体"/>
                <w:bCs/>
                <w:szCs w:val="21"/>
              </w:rPr>
            </w:pPr>
            <w:r>
              <w:rPr>
                <w:rFonts w:hint="eastAsia" w:ascii="宋体" w:hAnsi="宋体" w:cs="黑体"/>
                <w:bCs/>
                <w:szCs w:val="21"/>
              </w:rPr>
              <w:t>可燃物和火源管理</w:t>
            </w:r>
          </w:p>
          <w:p>
            <w:pPr>
              <w:spacing w:line="296" w:lineRule="exact"/>
              <w:ind w:left="-42" w:leftChars="-20" w:right="-42" w:rightChars="-20"/>
              <w:jc w:val="center"/>
              <w:rPr>
                <w:rFonts w:hint="eastAsia" w:ascii="宋体" w:hAnsi="宋体"/>
                <w:bCs/>
                <w:szCs w:val="21"/>
              </w:rPr>
            </w:pPr>
            <w:r>
              <w:rPr>
                <w:rFonts w:hint="eastAsia" w:ascii="宋体" w:hAnsi="宋体" w:cs="黑体"/>
                <w:bCs/>
                <w:szCs w:val="21"/>
              </w:rPr>
              <w:t>4分</w:t>
            </w:r>
          </w:p>
        </w:tc>
        <w:tc>
          <w:tcPr>
            <w:tcW w:w="571" w:type="dxa"/>
            <w:vAlign w:val="center"/>
          </w:tcPr>
          <w:p>
            <w:pPr>
              <w:spacing w:line="296" w:lineRule="exact"/>
              <w:ind w:left="-42" w:leftChars="-20" w:right="-42" w:rightChars="-20"/>
              <w:jc w:val="center"/>
              <w:rPr>
                <w:rFonts w:ascii="宋体" w:hAnsi="宋体"/>
                <w:szCs w:val="21"/>
              </w:rPr>
            </w:pPr>
            <w:r>
              <w:rPr>
                <w:rFonts w:ascii="宋体" w:hAnsi="宋体"/>
                <w:szCs w:val="21"/>
              </w:rPr>
              <w:t>1</w:t>
            </w:r>
          </w:p>
        </w:tc>
        <w:tc>
          <w:tcPr>
            <w:tcW w:w="5134" w:type="dxa"/>
            <w:vAlign w:val="center"/>
          </w:tcPr>
          <w:p>
            <w:pPr>
              <w:spacing w:line="296" w:lineRule="exact"/>
              <w:ind w:left="-42" w:leftChars="-20" w:right="-42" w:rightChars="-20"/>
              <w:rPr>
                <w:rFonts w:ascii="宋体" w:hAnsi="宋体"/>
                <w:szCs w:val="21"/>
              </w:rPr>
            </w:pPr>
            <w:r>
              <w:rPr>
                <w:rFonts w:hint="eastAsia" w:ascii="宋体" w:hAnsi="宋体" w:cs="宋体"/>
                <w:szCs w:val="21"/>
              </w:rPr>
              <w:t>落实现场监护人和防范措施。</w:t>
            </w:r>
            <w:r>
              <w:rPr>
                <w:rFonts w:ascii="宋体" w:hAnsi="宋体"/>
                <w:szCs w:val="21"/>
              </w:rPr>
              <w:t xml:space="preserve"> </w:t>
            </w:r>
          </w:p>
        </w:tc>
        <w:tc>
          <w:tcPr>
            <w:tcW w:w="568" w:type="dxa"/>
            <w:vAlign w:val="center"/>
          </w:tcPr>
          <w:p>
            <w:pPr>
              <w:spacing w:line="296" w:lineRule="exact"/>
              <w:ind w:left="-42" w:leftChars="-20" w:right="-42" w:rightChars="-20"/>
              <w:jc w:val="center"/>
              <w:rPr>
                <w:rFonts w:ascii="宋体" w:hAnsi="宋体"/>
                <w:szCs w:val="21"/>
              </w:rPr>
            </w:pPr>
            <w:r>
              <w:rPr>
                <w:rFonts w:ascii="宋体" w:hAnsi="宋体"/>
                <w:szCs w:val="21"/>
              </w:rPr>
              <w:t>1</w:t>
            </w:r>
          </w:p>
        </w:tc>
        <w:tc>
          <w:tcPr>
            <w:tcW w:w="5552" w:type="dxa"/>
            <w:vAlign w:val="center"/>
          </w:tcPr>
          <w:p>
            <w:pPr>
              <w:spacing w:line="296" w:lineRule="exact"/>
              <w:ind w:left="-42" w:leftChars="-20" w:right="-42" w:rightChars="-20"/>
              <w:rPr>
                <w:rFonts w:ascii="宋体" w:hAnsi="宋体"/>
                <w:szCs w:val="21"/>
              </w:rPr>
            </w:pPr>
            <w:r>
              <w:rPr>
                <w:rFonts w:hint="eastAsia" w:ascii="宋体" w:hAnsi="宋体" w:cs="宋体"/>
                <w:szCs w:val="21"/>
              </w:rPr>
              <w:t>单位未建立并严格执行用火、用气、用电作业审批制度的扣</w:t>
            </w:r>
            <w:r>
              <w:rPr>
                <w:rFonts w:ascii="宋体" w:hAnsi="宋体"/>
                <w:szCs w:val="21"/>
              </w:rPr>
              <w:t>1</w:t>
            </w:r>
            <w:r>
              <w:rPr>
                <w:rFonts w:hint="eastAsia" w:ascii="宋体" w:hAnsi="宋体" w:cs="宋体"/>
                <w:szCs w:val="21"/>
              </w:rPr>
              <w:t>分。</w:t>
            </w:r>
          </w:p>
        </w:tc>
        <w:tc>
          <w:tcPr>
            <w:tcW w:w="568" w:type="dxa"/>
            <w:vAlign w:val="center"/>
          </w:tcPr>
          <w:p>
            <w:pPr>
              <w:spacing w:line="26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continue"/>
            <w:vAlign w:val="center"/>
          </w:tcPr>
          <w:p>
            <w:pPr>
              <w:spacing w:line="296" w:lineRule="exact"/>
              <w:ind w:left="-42" w:leftChars="-20" w:right="-42" w:rightChars="-20"/>
              <w:rPr>
                <w:rFonts w:ascii="宋体" w:hAnsi="宋体"/>
                <w:bCs/>
                <w:szCs w:val="21"/>
              </w:rPr>
            </w:pPr>
          </w:p>
        </w:tc>
        <w:tc>
          <w:tcPr>
            <w:tcW w:w="571" w:type="dxa"/>
            <w:vAlign w:val="center"/>
          </w:tcPr>
          <w:p>
            <w:pPr>
              <w:spacing w:line="296" w:lineRule="exact"/>
              <w:ind w:left="-42" w:leftChars="-20" w:right="-42" w:rightChars="-20"/>
              <w:jc w:val="center"/>
              <w:rPr>
                <w:rFonts w:ascii="宋体" w:hAnsi="宋体"/>
                <w:szCs w:val="21"/>
              </w:rPr>
            </w:pPr>
            <w:r>
              <w:rPr>
                <w:rFonts w:ascii="宋体" w:hAnsi="宋体"/>
                <w:szCs w:val="21"/>
              </w:rPr>
              <w:t>2</w:t>
            </w:r>
          </w:p>
        </w:tc>
        <w:tc>
          <w:tcPr>
            <w:tcW w:w="5134" w:type="dxa"/>
            <w:vAlign w:val="center"/>
          </w:tcPr>
          <w:p>
            <w:pPr>
              <w:spacing w:line="296" w:lineRule="exact"/>
              <w:ind w:left="-42" w:leftChars="-20" w:right="-42" w:rightChars="-20"/>
              <w:rPr>
                <w:rFonts w:ascii="宋体" w:hAnsi="宋体"/>
                <w:szCs w:val="21"/>
              </w:rPr>
            </w:pPr>
            <w:r>
              <w:rPr>
                <w:rFonts w:hint="eastAsia" w:ascii="宋体" w:hAnsi="宋体" w:cs="宋体"/>
                <w:szCs w:val="21"/>
              </w:rPr>
              <w:t>禁止在非宗教场所文物建筑内用火，文物单位内不应使用明火取暖、照明；用于宗教活动场所和民居建筑确需使用明火，应加强管理，采取防火措施，专人管理，做到人离火灭。</w:t>
            </w:r>
          </w:p>
        </w:tc>
        <w:tc>
          <w:tcPr>
            <w:tcW w:w="568" w:type="dxa"/>
            <w:vAlign w:val="center"/>
          </w:tcPr>
          <w:p>
            <w:pPr>
              <w:spacing w:line="296" w:lineRule="exact"/>
              <w:ind w:left="-42" w:leftChars="-20" w:right="-42" w:rightChars="-20"/>
              <w:jc w:val="center"/>
              <w:rPr>
                <w:rFonts w:ascii="宋体" w:hAnsi="宋体"/>
                <w:szCs w:val="21"/>
              </w:rPr>
            </w:pPr>
            <w:r>
              <w:rPr>
                <w:rFonts w:ascii="宋体" w:hAnsi="宋体"/>
                <w:szCs w:val="21"/>
              </w:rPr>
              <w:t>1</w:t>
            </w:r>
          </w:p>
        </w:tc>
        <w:tc>
          <w:tcPr>
            <w:tcW w:w="5552" w:type="dxa"/>
            <w:vAlign w:val="center"/>
          </w:tcPr>
          <w:p>
            <w:pPr>
              <w:spacing w:line="296" w:lineRule="exact"/>
              <w:ind w:left="-42" w:leftChars="-20" w:right="-42" w:rightChars="-20"/>
              <w:rPr>
                <w:rFonts w:ascii="宋体" w:hAnsi="宋体"/>
                <w:szCs w:val="21"/>
              </w:rPr>
            </w:pPr>
            <w:r>
              <w:rPr>
                <w:rFonts w:hint="eastAsia" w:ascii="宋体" w:hAnsi="宋体" w:cs="宋体"/>
                <w:szCs w:val="21"/>
              </w:rPr>
              <w:t>违禁使用明火的扣</w:t>
            </w:r>
            <w:r>
              <w:rPr>
                <w:rFonts w:ascii="宋体" w:hAnsi="宋体"/>
                <w:szCs w:val="21"/>
              </w:rPr>
              <w:t>1</w:t>
            </w:r>
            <w:r>
              <w:rPr>
                <w:rFonts w:hint="eastAsia" w:ascii="宋体" w:hAnsi="宋体" w:cs="宋体"/>
                <w:szCs w:val="21"/>
              </w:rPr>
              <w:t>分；对确需使用明火的民居建筑和宗教场所，未执行专人管理、人离火灭的扣</w:t>
            </w:r>
            <w:r>
              <w:rPr>
                <w:rFonts w:ascii="宋体" w:hAnsi="宋体"/>
                <w:szCs w:val="21"/>
              </w:rPr>
              <w:t>1</w:t>
            </w:r>
            <w:r>
              <w:rPr>
                <w:rFonts w:hint="eastAsia" w:ascii="宋体" w:hAnsi="宋体" w:cs="宋体"/>
                <w:szCs w:val="21"/>
              </w:rPr>
              <w:t>分。</w:t>
            </w:r>
          </w:p>
        </w:tc>
        <w:tc>
          <w:tcPr>
            <w:tcW w:w="568" w:type="dxa"/>
            <w:vAlign w:val="center"/>
          </w:tcPr>
          <w:p>
            <w:pPr>
              <w:spacing w:line="26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continue"/>
            <w:vAlign w:val="center"/>
          </w:tcPr>
          <w:p>
            <w:pPr>
              <w:spacing w:line="296" w:lineRule="exact"/>
              <w:ind w:left="-42" w:leftChars="-20" w:right="-42" w:rightChars="-20"/>
              <w:rPr>
                <w:rFonts w:ascii="宋体" w:hAnsi="宋体"/>
                <w:bCs/>
                <w:szCs w:val="21"/>
              </w:rPr>
            </w:pPr>
          </w:p>
        </w:tc>
        <w:tc>
          <w:tcPr>
            <w:tcW w:w="571" w:type="dxa"/>
            <w:vAlign w:val="center"/>
          </w:tcPr>
          <w:p>
            <w:pPr>
              <w:spacing w:line="296" w:lineRule="exact"/>
              <w:ind w:left="-42" w:leftChars="-20" w:right="-42" w:rightChars="-20"/>
              <w:jc w:val="center"/>
              <w:rPr>
                <w:rFonts w:ascii="宋体" w:hAnsi="宋体"/>
                <w:szCs w:val="21"/>
              </w:rPr>
            </w:pPr>
            <w:r>
              <w:rPr>
                <w:rFonts w:ascii="宋体" w:hAnsi="宋体"/>
                <w:szCs w:val="21"/>
              </w:rPr>
              <w:t>3</w:t>
            </w:r>
          </w:p>
        </w:tc>
        <w:tc>
          <w:tcPr>
            <w:tcW w:w="5134" w:type="dxa"/>
            <w:vAlign w:val="center"/>
          </w:tcPr>
          <w:p>
            <w:pPr>
              <w:spacing w:line="296" w:lineRule="exact"/>
              <w:ind w:left="-42" w:leftChars="-20" w:right="-42" w:rightChars="-20"/>
              <w:rPr>
                <w:rFonts w:ascii="宋体" w:hAnsi="宋体"/>
                <w:szCs w:val="21"/>
              </w:rPr>
            </w:pPr>
            <w:r>
              <w:rPr>
                <w:rFonts w:hint="eastAsia" w:ascii="宋体" w:hAnsi="宋体" w:cs="宋体"/>
                <w:szCs w:val="21"/>
              </w:rPr>
              <w:t>文物场所内不得存放液化石油气等易燃易爆品，市级以上文物建筑不得使用燃气和堆放可燃物。</w:t>
            </w:r>
            <w:r>
              <w:rPr>
                <w:rFonts w:ascii="宋体" w:hAnsi="宋体"/>
                <w:szCs w:val="21"/>
              </w:rPr>
              <w:t xml:space="preserve"> </w:t>
            </w:r>
          </w:p>
        </w:tc>
        <w:tc>
          <w:tcPr>
            <w:tcW w:w="568" w:type="dxa"/>
            <w:vAlign w:val="center"/>
          </w:tcPr>
          <w:p>
            <w:pPr>
              <w:spacing w:line="296" w:lineRule="exact"/>
              <w:ind w:left="-42" w:leftChars="-20" w:right="-42" w:rightChars="-20"/>
              <w:jc w:val="center"/>
              <w:rPr>
                <w:rFonts w:ascii="宋体" w:hAnsi="宋体"/>
                <w:szCs w:val="21"/>
              </w:rPr>
            </w:pPr>
            <w:r>
              <w:rPr>
                <w:rFonts w:ascii="宋体" w:hAnsi="宋体"/>
                <w:szCs w:val="21"/>
              </w:rPr>
              <w:t>1</w:t>
            </w:r>
          </w:p>
        </w:tc>
        <w:tc>
          <w:tcPr>
            <w:tcW w:w="5552" w:type="dxa"/>
            <w:vAlign w:val="center"/>
          </w:tcPr>
          <w:p>
            <w:pPr>
              <w:spacing w:line="296" w:lineRule="exact"/>
              <w:ind w:left="-42" w:leftChars="-20" w:right="-42" w:rightChars="-20"/>
              <w:rPr>
                <w:rFonts w:ascii="宋体" w:hAnsi="宋体"/>
                <w:szCs w:val="21"/>
              </w:rPr>
            </w:pPr>
            <w:r>
              <w:rPr>
                <w:rFonts w:hint="eastAsia" w:ascii="宋体" w:hAnsi="宋体" w:cs="宋体"/>
                <w:szCs w:val="21"/>
              </w:rPr>
              <w:t>违规存放或使用易燃易爆品的扣</w:t>
            </w:r>
            <w:r>
              <w:rPr>
                <w:rFonts w:ascii="宋体" w:hAnsi="宋体"/>
                <w:szCs w:val="21"/>
              </w:rPr>
              <w:t>1</w:t>
            </w:r>
            <w:r>
              <w:rPr>
                <w:rFonts w:hint="eastAsia" w:ascii="宋体" w:hAnsi="宋体" w:cs="宋体"/>
                <w:szCs w:val="21"/>
              </w:rPr>
              <w:t>分。</w:t>
            </w:r>
          </w:p>
        </w:tc>
        <w:tc>
          <w:tcPr>
            <w:tcW w:w="568" w:type="dxa"/>
            <w:vAlign w:val="center"/>
          </w:tcPr>
          <w:p>
            <w:pPr>
              <w:spacing w:line="26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continue"/>
            <w:vAlign w:val="center"/>
          </w:tcPr>
          <w:p>
            <w:pPr>
              <w:spacing w:line="296" w:lineRule="exact"/>
              <w:ind w:left="-42" w:leftChars="-20" w:right="-42" w:rightChars="-20"/>
              <w:rPr>
                <w:rFonts w:ascii="宋体" w:hAnsi="宋体"/>
                <w:bCs/>
                <w:szCs w:val="21"/>
              </w:rPr>
            </w:pPr>
          </w:p>
        </w:tc>
        <w:tc>
          <w:tcPr>
            <w:tcW w:w="571" w:type="dxa"/>
            <w:vAlign w:val="center"/>
          </w:tcPr>
          <w:p>
            <w:pPr>
              <w:spacing w:line="296" w:lineRule="exact"/>
              <w:ind w:left="-42" w:leftChars="-20" w:right="-42" w:rightChars="-20"/>
              <w:jc w:val="center"/>
              <w:rPr>
                <w:rFonts w:ascii="宋体" w:hAnsi="宋体"/>
                <w:szCs w:val="21"/>
              </w:rPr>
            </w:pPr>
            <w:r>
              <w:rPr>
                <w:rFonts w:ascii="宋体" w:hAnsi="宋体"/>
                <w:szCs w:val="21"/>
              </w:rPr>
              <w:t>4</w:t>
            </w:r>
          </w:p>
        </w:tc>
        <w:tc>
          <w:tcPr>
            <w:tcW w:w="5134" w:type="dxa"/>
            <w:vAlign w:val="center"/>
          </w:tcPr>
          <w:p>
            <w:pPr>
              <w:spacing w:line="296" w:lineRule="exact"/>
              <w:ind w:left="-42" w:leftChars="-20" w:right="-42" w:rightChars="-20"/>
              <w:rPr>
                <w:rFonts w:ascii="宋体" w:hAnsi="宋体"/>
                <w:szCs w:val="21"/>
              </w:rPr>
            </w:pPr>
            <w:r>
              <w:rPr>
                <w:rFonts w:hint="eastAsia" w:ascii="宋体" w:hAnsi="宋体" w:cs="宋体"/>
                <w:szCs w:val="21"/>
              </w:rPr>
              <w:t>大殿、香炉、厨房、宿舍等易发生火灾、消防设备用房等部位确定为消防安全重点部位，设置明显的防火标志，标明“消防安全重点部位”和“防火责任人”。</w:t>
            </w:r>
            <w:r>
              <w:rPr>
                <w:rFonts w:ascii="宋体" w:hAnsi="宋体"/>
                <w:szCs w:val="21"/>
              </w:rPr>
              <w:t xml:space="preserve"> </w:t>
            </w:r>
          </w:p>
        </w:tc>
        <w:tc>
          <w:tcPr>
            <w:tcW w:w="568" w:type="dxa"/>
            <w:vAlign w:val="center"/>
          </w:tcPr>
          <w:p>
            <w:pPr>
              <w:spacing w:line="296" w:lineRule="exact"/>
              <w:ind w:left="-42" w:leftChars="-20" w:right="-42" w:rightChars="-20"/>
              <w:jc w:val="center"/>
              <w:rPr>
                <w:rFonts w:ascii="宋体" w:hAnsi="宋体"/>
                <w:szCs w:val="21"/>
              </w:rPr>
            </w:pPr>
            <w:r>
              <w:rPr>
                <w:rFonts w:ascii="宋体" w:hAnsi="宋体"/>
                <w:szCs w:val="21"/>
              </w:rPr>
              <w:t>1</w:t>
            </w:r>
          </w:p>
        </w:tc>
        <w:tc>
          <w:tcPr>
            <w:tcW w:w="5552" w:type="dxa"/>
            <w:vAlign w:val="center"/>
          </w:tcPr>
          <w:p>
            <w:pPr>
              <w:spacing w:line="296" w:lineRule="exact"/>
              <w:ind w:left="-42" w:leftChars="-20" w:right="-42" w:rightChars="-20"/>
              <w:rPr>
                <w:rFonts w:ascii="宋体" w:hAnsi="宋体"/>
                <w:szCs w:val="21"/>
              </w:rPr>
            </w:pPr>
            <w:r>
              <w:rPr>
                <w:rFonts w:hint="eastAsia" w:ascii="宋体" w:hAnsi="宋体" w:cs="宋体"/>
                <w:szCs w:val="21"/>
              </w:rPr>
              <w:t>未划分消防重点部位的扣</w:t>
            </w:r>
            <w:r>
              <w:rPr>
                <w:rFonts w:ascii="宋体" w:hAnsi="宋体"/>
                <w:szCs w:val="21"/>
              </w:rPr>
              <w:t>1</w:t>
            </w:r>
            <w:r>
              <w:rPr>
                <w:rFonts w:hint="eastAsia" w:ascii="宋体" w:hAnsi="宋体" w:cs="宋体"/>
                <w:szCs w:val="21"/>
              </w:rPr>
              <w:t>分，未设置防火标志、标明“消防安全重点部位”和“防火责任人”的扣</w:t>
            </w:r>
            <w:r>
              <w:rPr>
                <w:rFonts w:ascii="宋体" w:hAnsi="宋体"/>
                <w:szCs w:val="21"/>
              </w:rPr>
              <w:t>0.5</w:t>
            </w:r>
            <w:r>
              <w:rPr>
                <w:rFonts w:hint="eastAsia" w:ascii="宋体" w:hAnsi="宋体" w:cs="宋体"/>
                <w:szCs w:val="21"/>
              </w:rPr>
              <w:t>分。</w:t>
            </w:r>
          </w:p>
        </w:tc>
        <w:tc>
          <w:tcPr>
            <w:tcW w:w="568" w:type="dxa"/>
            <w:vAlign w:val="center"/>
          </w:tcPr>
          <w:p>
            <w:pPr>
              <w:spacing w:line="260" w:lineRule="exact"/>
              <w:ind w:left="-42" w:leftChars="-20" w:right="-42" w:rightChars="-20"/>
              <w:rPr>
                <w:rFonts w:ascii="宋体" w:hAnsi="宋体"/>
                <w:szCs w:val="21"/>
              </w:rPr>
            </w:pPr>
          </w:p>
        </w:tc>
      </w:tr>
    </w:tbl>
    <w:p>
      <w:pPr>
        <w:spacing w:line="240" w:lineRule="exact"/>
        <w:rPr>
          <w:rFonts w:hint="eastAsia"/>
        </w:rPr>
      </w:pPr>
    </w:p>
    <w:tbl>
      <w:tblPr>
        <w:tblStyle w:val="7"/>
        <w:tblW w:w="131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571"/>
        <w:gridCol w:w="5134"/>
        <w:gridCol w:w="568"/>
        <w:gridCol w:w="5552"/>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jc w:val="center"/>
        </w:trPr>
        <w:tc>
          <w:tcPr>
            <w:tcW w:w="801" w:type="dxa"/>
            <w:vAlign w:val="center"/>
          </w:tcPr>
          <w:p>
            <w:pPr>
              <w:spacing w:line="300" w:lineRule="exact"/>
              <w:ind w:left="-42" w:leftChars="-20" w:right="-42" w:rightChars="-20"/>
              <w:jc w:val="center"/>
              <w:rPr>
                <w:rFonts w:hint="eastAsia" w:ascii="黑体" w:hAnsi="宋体" w:eastAsia="黑体"/>
                <w:szCs w:val="21"/>
              </w:rPr>
            </w:pPr>
            <w:r>
              <w:rPr>
                <w:rFonts w:hint="eastAsia" w:ascii="黑体" w:hAnsi="宋体" w:eastAsia="黑体" w:cs="黑体"/>
                <w:szCs w:val="21"/>
              </w:rPr>
              <w:t>项目</w:t>
            </w:r>
          </w:p>
        </w:tc>
        <w:tc>
          <w:tcPr>
            <w:tcW w:w="571" w:type="dxa"/>
            <w:vAlign w:val="center"/>
          </w:tcPr>
          <w:p>
            <w:pPr>
              <w:spacing w:line="300" w:lineRule="exact"/>
              <w:ind w:left="-42" w:leftChars="-20" w:right="-42" w:rightChars="-20"/>
              <w:jc w:val="center"/>
              <w:rPr>
                <w:rFonts w:hint="eastAsia" w:ascii="黑体" w:hAnsi="宋体" w:eastAsia="黑体"/>
                <w:szCs w:val="21"/>
              </w:rPr>
            </w:pPr>
            <w:r>
              <w:rPr>
                <w:rFonts w:hint="eastAsia" w:ascii="黑体" w:hAnsi="宋体" w:eastAsia="黑体" w:cs="黑体"/>
                <w:szCs w:val="21"/>
              </w:rPr>
              <w:t>序号</w:t>
            </w:r>
          </w:p>
        </w:tc>
        <w:tc>
          <w:tcPr>
            <w:tcW w:w="5134" w:type="dxa"/>
            <w:vAlign w:val="center"/>
          </w:tcPr>
          <w:p>
            <w:pPr>
              <w:spacing w:line="300" w:lineRule="exact"/>
              <w:ind w:left="-42" w:leftChars="-20" w:right="-42" w:rightChars="-20"/>
              <w:jc w:val="center"/>
              <w:rPr>
                <w:rFonts w:hint="eastAsia" w:ascii="黑体" w:hAnsi="宋体" w:eastAsia="黑体"/>
                <w:szCs w:val="21"/>
              </w:rPr>
            </w:pPr>
            <w:r>
              <w:rPr>
                <w:rFonts w:hint="eastAsia" w:ascii="黑体" w:hAnsi="宋体" w:eastAsia="黑体" w:cs="黑体"/>
                <w:szCs w:val="21"/>
              </w:rPr>
              <w:t>评分内容</w:t>
            </w:r>
          </w:p>
        </w:tc>
        <w:tc>
          <w:tcPr>
            <w:tcW w:w="568" w:type="dxa"/>
            <w:vAlign w:val="center"/>
          </w:tcPr>
          <w:p>
            <w:pPr>
              <w:spacing w:line="300" w:lineRule="exact"/>
              <w:ind w:left="-42" w:leftChars="-20" w:right="-42" w:rightChars="-20"/>
              <w:jc w:val="center"/>
              <w:rPr>
                <w:rFonts w:hint="eastAsia" w:ascii="黑体" w:hAnsi="宋体" w:eastAsia="黑体"/>
                <w:szCs w:val="21"/>
              </w:rPr>
            </w:pPr>
            <w:r>
              <w:rPr>
                <w:rFonts w:hint="eastAsia" w:ascii="黑体" w:hAnsi="宋体" w:eastAsia="黑体" w:cs="黑体"/>
                <w:szCs w:val="21"/>
              </w:rPr>
              <w:t>分值</w:t>
            </w:r>
          </w:p>
        </w:tc>
        <w:tc>
          <w:tcPr>
            <w:tcW w:w="5552" w:type="dxa"/>
            <w:vAlign w:val="center"/>
          </w:tcPr>
          <w:p>
            <w:pPr>
              <w:spacing w:line="300" w:lineRule="exact"/>
              <w:ind w:left="-42" w:leftChars="-20" w:right="-42" w:rightChars="-20"/>
              <w:jc w:val="center"/>
              <w:rPr>
                <w:rFonts w:hint="eastAsia" w:ascii="黑体" w:hAnsi="宋体" w:eastAsia="黑体"/>
                <w:szCs w:val="21"/>
              </w:rPr>
            </w:pPr>
            <w:r>
              <w:rPr>
                <w:rFonts w:hint="eastAsia" w:ascii="黑体" w:hAnsi="宋体" w:eastAsia="黑体" w:cs="黑体"/>
                <w:szCs w:val="21"/>
              </w:rPr>
              <w:t>评分标准</w:t>
            </w:r>
          </w:p>
        </w:tc>
        <w:tc>
          <w:tcPr>
            <w:tcW w:w="568"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cs="黑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restart"/>
            <w:vAlign w:val="center"/>
          </w:tcPr>
          <w:p>
            <w:pPr>
              <w:spacing w:line="280" w:lineRule="exact"/>
              <w:ind w:left="-42" w:leftChars="-20" w:right="-42" w:rightChars="-20"/>
              <w:rPr>
                <w:rFonts w:hint="eastAsia" w:ascii="宋体" w:hAnsi="宋体"/>
                <w:bCs/>
                <w:szCs w:val="21"/>
              </w:rPr>
            </w:pPr>
            <w:r>
              <w:rPr>
                <w:rFonts w:hint="eastAsia" w:ascii="宋体" w:hAnsi="宋体" w:cs="黑体"/>
                <w:bCs/>
                <w:szCs w:val="21"/>
              </w:rPr>
              <w:t>防火检查和巡查</w:t>
            </w:r>
          </w:p>
          <w:p>
            <w:pPr>
              <w:spacing w:line="280" w:lineRule="exact"/>
              <w:ind w:left="-42" w:leftChars="-20" w:right="-42" w:rightChars="-20"/>
              <w:jc w:val="center"/>
              <w:rPr>
                <w:rFonts w:hint="eastAsia" w:ascii="宋体" w:hAnsi="宋体"/>
                <w:bCs/>
                <w:szCs w:val="21"/>
              </w:rPr>
            </w:pPr>
            <w:r>
              <w:rPr>
                <w:rFonts w:hint="eastAsia" w:ascii="宋体" w:hAnsi="宋体" w:cs="黑体"/>
                <w:bCs/>
                <w:szCs w:val="21"/>
              </w:rPr>
              <w:t>8分</w:t>
            </w:r>
          </w:p>
        </w:tc>
        <w:tc>
          <w:tcPr>
            <w:tcW w:w="571" w:type="dxa"/>
            <w:vAlign w:val="center"/>
          </w:tcPr>
          <w:p>
            <w:pPr>
              <w:spacing w:line="280" w:lineRule="exact"/>
              <w:ind w:left="-42" w:leftChars="-20" w:right="-42" w:rightChars="-20"/>
              <w:jc w:val="center"/>
              <w:rPr>
                <w:rFonts w:ascii="宋体" w:hAnsi="宋体"/>
                <w:szCs w:val="21"/>
              </w:rPr>
            </w:pPr>
            <w:r>
              <w:rPr>
                <w:rFonts w:ascii="宋体" w:hAnsi="宋体"/>
                <w:szCs w:val="21"/>
              </w:rPr>
              <w:t>1</w:t>
            </w:r>
          </w:p>
        </w:tc>
        <w:tc>
          <w:tcPr>
            <w:tcW w:w="5134" w:type="dxa"/>
            <w:vAlign w:val="center"/>
          </w:tcPr>
          <w:p>
            <w:pPr>
              <w:spacing w:line="280" w:lineRule="exact"/>
              <w:ind w:left="-42" w:leftChars="-20" w:right="-42" w:rightChars="-20"/>
              <w:rPr>
                <w:rFonts w:ascii="宋体" w:hAnsi="宋体"/>
                <w:szCs w:val="21"/>
              </w:rPr>
            </w:pPr>
            <w:r>
              <w:rPr>
                <w:rFonts w:hint="eastAsia" w:ascii="宋体" w:hAnsi="宋体" w:cs="宋体"/>
                <w:szCs w:val="21"/>
              </w:rPr>
              <w:t>消防安全管理人应组织开展防火检查、巡查工作，制定检查计划。</w:t>
            </w:r>
          </w:p>
        </w:tc>
        <w:tc>
          <w:tcPr>
            <w:tcW w:w="568" w:type="dxa"/>
            <w:vAlign w:val="center"/>
          </w:tcPr>
          <w:p>
            <w:pPr>
              <w:spacing w:line="280" w:lineRule="exact"/>
              <w:ind w:left="-42" w:leftChars="-20" w:right="-42" w:rightChars="-20"/>
              <w:jc w:val="center"/>
              <w:rPr>
                <w:rFonts w:ascii="宋体" w:hAnsi="宋体"/>
                <w:szCs w:val="21"/>
              </w:rPr>
            </w:pPr>
            <w:r>
              <w:rPr>
                <w:rFonts w:ascii="宋体" w:hAnsi="宋体"/>
                <w:szCs w:val="21"/>
              </w:rPr>
              <w:t>2</w:t>
            </w:r>
          </w:p>
        </w:tc>
        <w:tc>
          <w:tcPr>
            <w:tcW w:w="5552" w:type="dxa"/>
            <w:vAlign w:val="center"/>
          </w:tcPr>
          <w:p>
            <w:pPr>
              <w:spacing w:line="280" w:lineRule="exact"/>
              <w:ind w:left="-42" w:leftChars="-20" w:right="-42" w:rightChars="-20"/>
              <w:rPr>
                <w:rFonts w:ascii="宋体" w:hAnsi="宋体"/>
                <w:szCs w:val="21"/>
              </w:rPr>
            </w:pPr>
            <w:r>
              <w:rPr>
                <w:rFonts w:hint="eastAsia" w:ascii="宋体" w:hAnsi="宋体" w:cs="宋体"/>
                <w:szCs w:val="21"/>
              </w:rPr>
              <w:t>消防安全责任人、消防安全管理人未按要求组织消防安全检查的扣</w:t>
            </w:r>
            <w:r>
              <w:rPr>
                <w:rFonts w:ascii="宋体" w:hAnsi="宋体"/>
                <w:szCs w:val="21"/>
              </w:rPr>
              <w:t>2</w:t>
            </w:r>
            <w:r>
              <w:rPr>
                <w:rFonts w:hint="eastAsia" w:ascii="宋体" w:hAnsi="宋体" w:cs="宋体"/>
                <w:szCs w:val="21"/>
              </w:rPr>
              <w:t>分。</w:t>
            </w:r>
          </w:p>
        </w:tc>
        <w:tc>
          <w:tcPr>
            <w:tcW w:w="568" w:type="dxa"/>
            <w:vAlign w:val="center"/>
          </w:tcPr>
          <w:p>
            <w:pPr>
              <w:spacing w:line="26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continue"/>
            <w:vAlign w:val="center"/>
          </w:tcPr>
          <w:p>
            <w:pPr>
              <w:spacing w:line="280" w:lineRule="exact"/>
              <w:ind w:left="-42" w:leftChars="-20" w:right="-42" w:rightChars="-20"/>
              <w:rPr>
                <w:rFonts w:hint="eastAsia" w:ascii="宋体" w:hAnsi="宋体"/>
                <w:bCs/>
                <w:szCs w:val="21"/>
              </w:rPr>
            </w:pPr>
          </w:p>
        </w:tc>
        <w:tc>
          <w:tcPr>
            <w:tcW w:w="571" w:type="dxa"/>
            <w:vAlign w:val="center"/>
          </w:tcPr>
          <w:p>
            <w:pPr>
              <w:spacing w:line="280" w:lineRule="exact"/>
              <w:ind w:left="-42" w:leftChars="-20" w:right="-42" w:rightChars="-20"/>
              <w:jc w:val="center"/>
              <w:rPr>
                <w:rFonts w:ascii="宋体" w:hAnsi="宋体"/>
                <w:szCs w:val="21"/>
              </w:rPr>
            </w:pPr>
            <w:r>
              <w:rPr>
                <w:rFonts w:ascii="宋体" w:hAnsi="宋体"/>
                <w:szCs w:val="21"/>
              </w:rPr>
              <w:t>2</w:t>
            </w:r>
          </w:p>
        </w:tc>
        <w:tc>
          <w:tcPr>
            <w:tcW w:w="5134" w:type="dxa"/>
            <w:vAlign w:val="center"/>
          </w:tcPr>
          <w:p>
            <w:pPr>
              <w:spacing w:line="280" w:lineRule="exact"/>
              <w:ind w:left="-42" w:leftChars="-20" w:right="-42" w:rightChars="-20"/>
              <w:rPr>
                <w:rFonts w:ascii="宋体" w:hAnsi="宋体"/>
                <w:szCs w:val="21"/>
              </w:rPr>
            </w:pPr>
            <w:r>
              <w:rPr>
                <w:rFonts w:hint="eastAsia" w:ascii="宋体" w:hAnsi="宋体" w:cs="宋体"/>
                <w:szCs w:val="21"/>
              </w:rPr>
              <w:t>应按有关内容与要求开展防火巡查和重点部位防火检查，要加强重点文物单位的夜间防火巡查，防火检查每月至少1次；并应正确填写巡查和检查记录。</w:t>
            </w:r>
          </w:p>
        </w:tc>
        <w:tc>
          <w:tcPr>
            <w:tcW w:w="568" w:type="dxa"/>
            <w:vAlign w:val="center"/>
          </w:tcPr>
          <w:p>
            <w:pPr>
              <w:spacing w:line="280" w:lineRule="exact"/>
              <w:ind w:left="-42" w:leftChars="-20" w:right="-42" w:rightChars="-20"/>
              <w:jc w:val="center"/>
              <w:rPr>
                <w:rFonts w:ascii="宋体" w:hAnsi="宋体"/>
                <w:szCs w:val="21"/>
              </w:rPr>
            </w:pPr>
            <w:r>
              <w:rPr>
                <w:rFonts w:ascii="宋体" w:hAnsi="宋体"/>
                <w:szCs w:val="21"/>
              </w:rPr>
              <w:t>4.5</w:t>
            </w:r>
          </w:p>
        </w:tc>
        <w:tc>
          <w:tcPr>
            <w:tcW w:w="5552" w:type="dxa"/>
            <w:vAlign w:val="center"/>
          </w:tcPr>
          <w:p>
            <w:pPr>
              <w:spacing w:line="280" w:lineRule="exact"/>
              <w:ind w:left="-42" w:leftChars="-20" w:right="-42" w:rightChars="-20"/>
              <w:rPr>
                <w:rFonts w:ascii="宋体" w:hAnsi="宋体"/>
                <w:szCs w:val="21"/>
              </w:rPr>
            </w:pPr>
            <w:r>
              <w:rPr>
                <w:rFonts w:hint="eastAsia" w:ascii="宋体" w:hAnsi="宋体" w:cs="宋体"/>
                <w:szCs w:val="21"/>
              </w:rPr>
              <w:t>防火检查、防火巡查频次少于规定次数的扣</w:t>
            </w:r>
            <w:r>
              <w:rPr>
                <w:rFonts w:ascii="宋体" w:hAnsi="宋体"/>
                <w:szCs w:val="21"/>
              </w:rPr>
              <w:t>2</w:t>
            </w:r>
            <w:r>
              <w:rPr>
                <w:rFonts w:hint="eastAsia" w:ascii="宋体" w:hAnsi="宋体" w:cs="宋体"/>
                <w:szCs w:val="21"/>
              </w:rPr>
              <w:t>分；防火巡查，检查内容不全面的扣</w:t>
            </w:r>
            <w:r>
              <w:rPr>
                <w:rFonts w:ascii="宋体" w:hAnsi="宋体"/>
                <w:szCs w:val="21"/>
              </w:rPr>
              <w:t>2</w:t>
            </w:r>
            <w:r>
              <w:rPr>
                <w:rFonts w:hint="eastAsia" w:ascii="宋体" w:hAnsi="宋体" w:cs="宋体"/>
                <w:szCs w:val="21"/>
              </w:rPr>
              <w:t>分；巡查和检查记录内容填写不规范的扣</w:t>
            </w:r>
            <w:r>
              <w:rPr>
                <w:rFonts w:ascii="宋体" w:hAnsi="宋体"/>
                <w:szCs w:val="21"/>
              </w:rPr>
              <w:t>0.5</w:t>
            </w:r>
            <w:r>
              <w:rPr>
                <w:rFonts w:hint="eastAsia" w:ascii="宋体" w:hAnsi="宋体" w:cs="宋体"/>
                <w:szCs w:val="21"/>
              </w:rPr>
              <w:t>分。</w:t>
            </w:r>
          </w:p>
        </w:tc>
        <w:tc>
          <w:tcPr>
            <w:tcW w:w="568" w:type="dxa"/>
            <w:vAlign w:val="center"/>
          </w:tcPr>
          <w:p>
            <w:pPr>
              <w:spacing w:line="26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continue"/>
            <w:vAlign w:val="center"/>
          </w:tcPr>
          <w:p>
            <w:pPr>
              <w:spacing w:line="280" w:lineRule="exact"/>
              <w:ind w:left="-42" w:leftChars="-20" w:right="-42" w:rightChars="-20"/>
              <w:rPr>
                <w:rFonts w:hint="eastAsia" w:ascii="宋体" w:hAnsi="宋体"/>
                <w:bCs/>
                <w:szCs w:val="21"/>
              </w:rPr>
            </w:pPr>
          </w:p>
        </w:tc>
        <w:tc>
          <w:tcPr>
            <w:tcW w:w="571" w:type="dxa"/>
            <w:vAlign w:val="center"/>
          </w:tcPr>
          <w:p>
            <w:pPr>
              <w:spacing w:line="280" w:lineRule="exact"/>
              <w:ind w:left="-42" w:leftChars="-20" w:right="-42" w:rightChars="-20"/>
              <w:jc w:val="center"/>
              <w:rPr>
                <w:rFonts w:ascii="宋体" w:hAnsi="宋体"/>
                <w:szCs w:val="21"/>
              </w:rPr>
            </w:pPr>
            <w:r>
              <w:rPr>
                <w:rFonts w:ascii="宋体" w:hAnsi="宋体"/>
                <w:szCs w:val="21"/>
              </w:rPr>
              <w:t>3</w:t>
            </w:r>
          </w:p>
        </w:tc>
        <w:tc>
          <w:tcPr>
            <w:tcW w:w="5134" w:type="dxa"/>
            <w:vAlign w:val="center"/>
          </w:tcPr>
          <w:p>
            <w:pPr>
              <w:spacing w:line="280" w:lineRule="exact"/>
              <w:ind w:left="-42" w:leftChars="-20" w:right="-42" w:rightChars="-20"/>
              <w:rPr>
                <w:rFonts w:ascii="宋体" w:hAnsi="宋体"/>
                <w:szCs w:val="21"/>
              </w:rPr>
            </w:pPr>
            <w:r>
              <w:rPr>
                <w:rFonts w:hint="eastAsia" w:ascii="宋体" w:hAnsi="宋体" w:cs="宋体"/>
                <w:szCs w:val="21"/>
              </w:rPr>
              <w:t>巡查、检查人员应及时纠正违章行为，妥善处理火灾危险，无法当场处置的应及时报告。</w:t>
            </w:r>
          </w:p>
        </w:tc>
        <w:tc>
          <w:tcPr>
            <w:tcW w:w="568" w:type="dxa"/>
            <w:vAlign w:val="center"/>
          </w:tcPr>
          <w:p>
            <w:pPr>
              <w:spacing w:line="280" w:lineRule="exact"/>
              <w:ind w:left="-42" w:leftChars="-20" w:right="-42" w:rightChars="-20"/>
              <w:jc w:val="center"/>
              <w:rPr>
                <w:rFonts w:ascii="宋体" w:hAnsi="宋体"/>
                <w:szCs w:val="21"/>
              </w:rPr>
            </w:pPr>
            <w:r>
              <w:rPr>
                <w:rFonts w:ascii="宋体" w:hAnsi="宋体"/>
                <w:szCs w:val="21"/>
              </w:rPr>
              <w:t>1.5</w:t>
            </w:r>
          </w:p>
        </w:tc>
        <w:tc>
          <w:tcPr>
            <w:tcW w:w="5552" w:type="dxa"/>
            <w:vAlign w:val="center"/>
          </w:tcPr>
          <w:p>
            <w:pPr>
              <w:spacing w:line="280" w:lineRule="exact"/>
              <w:ind w:left="-42" w:leftChars="-20" w:right="-42" w:rightChars="-20"/>
              <w:rPr>
                <w:rFonts w:ascii="宋体" w:hAnsi="宋体"/>
                <w:szCs w:val="21"/>
              </w:rPr>
            </w:pPr>
            <w:r>
              <w:rPr>
                <w:rFonts w:hint="eastAsia" w:ascii="宋体" w:hAnsi="宋体" w:cs="宋体"/>
                <w:szCs w:val="21"/>
              </w:rPr>
              <w:t>巡查、检查人员未及时纠正违章行为的扣</w:t>
            </w:r>
            <w:r>
              <w:rPr>
                <w:rFonts w:ascii="宋体" w:hAnsi="宋体"/>
                <w:szCs w:val="21"/>
              </w:rPr>
              <w:t>1</w:t>
            </w:r>
            <w:r>
              <w:rPr>
                <w:rFonts w:hint="eastAsia" w:ascii="宋体" w:hAnsi="宋体" w:cs="宋体"/>
                <w:szCs w:val="21"/>
              </w:rPr>
              <w:t>分，无法当场处理未及时报告的扣</w:t>
            </w:r>
            <w:r>
              <w:rPr>
                <w:rFonts w:ascii="宋体" w:hAnsi="宋体"/>
                <w:szCs w:val="21"/>
              </w:rPr>
              <w:t>0.5</w:t>
            </w:r>
            <w:r>
              <w:rPr>
                <w:rFonts w:hint="eastAsia" w:ascii="宋体" w:hAnsi="宋体" w:cs="宋体"/>
                <w:szCs w:val="21"/>
              </w:rPr>
              <w:t>分。</w:t>
            </w:r>
          </w:p>
        </w:tc>
        <w:tc>
          <w:tcPr>
            <w:tcW w:w="568" w:type="dxa"/>
            <w:vAlign w:val="center"/>
          </w:tcPr>
          <w:p>
            <w:pPr>
              <w:spacing w:line="26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restart"/>
            <w:vAlign w:val="center"/>
          </w:tcPr>
          <w:p>
            <w:pPr>
              <w:spacing w:line="280" w:lineRule="exact"/>
              <w:ind w:left="-42" w:leftChars="-20" w:right="-42" w:rightChars="-20"/>
              <w:rPr>
                <w:rFonts w:hint="eastAsia" w:ascii="宋体" w:hAnsi="宋体"/>
                <w:bCs/>
                <w:szCs w:val="21"/>
              </w:rPr>
            </w:pPr>
            <w:r>
              <w:rPr>
                <w:rFonts w:hint="eastAsia" w:ascii="宋体" w:hAnsi="宋体" w:cs="黑体"/>
                <w:bCs/>
                <w:szCs w:val="21"/>
              </w:rPr>
              <w:t>火灾隐患整改</w:t>
            </w:r>
          </w:p>
          <w:p>
            <w:pPr>
              <w:spacing w:line="280" w:lineRule="exact"/>
              <w:ind w:left="-42" w:leftChars="-20" w:right="-42" w:rightChars="-20"/>
              <w:jc w:val="center"/>
              <w:rPr>
                <w:rFonts w:hint="eastAsia" w:ascii="宋体" w:hAnsi="宋体"/>
                <w:bCs/>
                <w:szCs w:val="21"/>
              </w:rPr>
            </w:pPr>
            <w:r>
              <w:rPr>
                <w:rFonts w:hint="eastAsia" w:ascii="宋体" w:hAnsi="宋体" w:cs="黑体"/>
                <w:bCs/>
                <w:szCs w:val="21"/>
              </w:rPr>
              <w:t>7分</w:t>
            </w:r>
          </w:p>
        </w:tc>
        <w:tc>
          <w:tcPr>
            <w:tcW w:w="571" w:type="dxa"/>
            <w:vAlign w:val="center"/>
          </w:tcPr>
          <w:p>
            <w:pPr>
              <w:spacing w:line="280" w:lineRule="exact"/>
              <w:ind w:left="-42" w:leftChars="-20" w:right="-42" w:rightChars="-20"/>
              <w:jc w:val="center"/>
              <w:rPr>
                <w:rFonts w:ascii="宋体" w:hAnsi="宋体"/>
                <w:szCs w:val="21"/>
              </w:rPr>
            </w:pPr>
            <w:r>
              <w:rPr>
                <w:rFonts w:ascii="宋体" w:hAnsi="宋体"/>
                <w:szCs w:val="21"/>
              </w:rPr>
              <w:t>1</w:t>
            </w:r>
          </w:p>
        </w:tc>
        <w:tc>
          <w:tcPr>
            <w:tcW w:w="5134" w:type="dxa"/>
            <w:vAlign w:val="center"/>
          </w:tcPr>
          <w:p>
            <w:pPr>
              <w:spacing w:line="280" w:lineRule="exact"/>
              <w:ind w:left="-42" w:leftChars="-20" w:right="-42" w:rightChars="-20"/>
              <w:rPr>
                <w:rFonts w:ascii="宋体" w:hAnsi="宋体"/>
                <w:szCs w:val="21"/>
              </w:rPr>
            </w:pPr>
            <w:r>
              <w:rPr>
                <w:rFonts w:hint="eastAsia" w:ascii="宋体" w:hAnsi="宋体" w:cs="宋体"/>
                <w:szCs w:val="21"/>
              </w:rPr>
              <w:t>单位日常工作中发现火灾隐患应立即消除。</w:t>
            </w:r>
            <w:r>
              <w:rPr>
                <w:rFonts w:ascii="宋体" w:hAnsi="宋体"/>
                <w:szCs w:val="21"/>
              </w:rPr>
              <w:t xml:space="preserve"> </w:t>
            </w:r>
          </w:p>
        </w:tc>
        <w:tc>
          <w:tcPr>
            <w:tcW w:w="568" w:type="dxa"/>
            <w:vAlign w:val="center"/>
          </w:tcPr>
          <w:p>
            <w:pPr>
              <w:spacing w:line="280" w:lineRule="exact"/>
              <w:ind w:left="-42" w:leftChars="-20" w:right="-42" w:rightChars="-20"/>
              <w:jc w:val="center"/>
              <w:rPr>
                <w:rFonts w:ascii="宋体" w:hAnsi="宋体"/>
                <w:szCs w:val="21"/>
              </w:rPr>
            </w:pPr>
            <w:r>
              <w:rPr>
                <w:rFonts w:ascii="宋体" w:hAnsi="宋体"/>
                <w:szCs w:val="21"/>
              </w:rPr>
              <w:t>2</w:t>
            </w:r>
          </w:p>
        </w:tc>
        <w:tc>
          <w:tcPr>
            <w:tcW w:w="5552" w:type="dxa"/>
            <w:vAlign w:val="center"/>
          </w:tcPr>
          <w:p>
            <w:pPr>
              <w:spacing w:line="280" w:lineRule="exact"/>
              <w:ind w:left="-42" w:leftChars="-20" w:right="-42" w:rightChars="-20"/>
              <w:rPr>
                <w:rFonts w:ascii="宋体" w:hAnsi="宋体"/>
                <w:szCs w:val="21"/>
              </w:rPr>
            </w:pPr>
            <w:r>
              <w:rPr>
                <w:rFonts w:hint="eastAsia" w:ascii="宋体" w:hAnsi="宋体" w:cs="宋体"/>
                <w:szCs w:val="21"/>
              </w:rPr>
              <w:t>单位对执行检查发现的火灾隐患未及时整改的扣</w:t>
            </w:r>
            <w:r>
              <w:rPr>
                <w:rFonts w:ascii="宋体" w:hAnsi="宋体"/>
                <w:szCs w:val="21"/>
              </w:rPr>
              <w:t>2</w:t>
            </w:r>
            <w:r>
              <w:rPr>
                <w:rFonts w:hint="eastAsia" w:ascii="宋体" w:hAnsi="宋体" w:cs="宋体"/>
                <w:szCs w:val="21"/>
              </w:rPr>
              <w:t>分。</w:t>
            </w:r>
          </w:p>
        </w:tc>
        <w:tc>
          <w:tcPr>
            <w:tcW w:w="568" w:type="dxa"/>
            <w:vAlign w:val="center"/>
          </w:tcPr>
          <w:p>
            <w:pPr>
              <w:spacing w:line="26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continue"/>
            <w:vAlign w:val="center"/>
          </w:tcPr>
          <w:p>
            <w:pPr>
              <w:spacing w:line="280" w:lineRule="exact"/>
              <w:ind w:left="-42" w:leftChars="-20" w:right="-42" w:rightChars="-20"/>
              <w:rPr>
                <w:rFonts w:hint="eastAsia" w:ascii="宋体" w:hAnsi="宋体"/>
                <w:bCs/>
                <w:szCs w:val="21"/>
              </w:rPr>
            </w:pPr>
          </w:p>
        </w:tc>
        <w:tc>
          <w:tcPr>
            <w:tcW w:w="571" w:type="dxa"/>
            <w:vAlign w:val="center"/>
          </w:tcPr>
          <w:p>
            <w:pPr>
              <w:spacing w:line="280" w:lineRule="exact"/>
              <w:ind w:left="-42" w:leftChars="-20" w:right="-42" w:rightChars="-20"/>
              <w:jc w:val="center"/>
              <w:rPr>
                <w:rFonts w:ascii="宋体" w:hAnsi="宋体"/>
                <w:szCs w:val="21"/>
              </w:rPr>
            </w:pPr>
            <w:r>
              <w:rPr>
                <w:rFonts w:ascii="宋体" w:hAnsi="宋体"/>
                <w:szCs w:val="21"/>
              </w:rPr>
              <w:t>2</w:t>
            </w:r>
          </w:p>
        </w:tc>
        <w:tc>
          <w:tcPr>
            <w:tcW w:w="5134" w:type="dxa"/>
            <w:vAlign w:val="center"/>
          </w:tcPr>
          <w:p>
            <w:pPr>
              <w:spacing w:line="280" w:lineRule="exact"/>
              <w:ind w:left="-42" w:leftChars="-20" w:right="-42" w:rightChars="-20"/>
              <w:rPr>
                <w:rFonts w:ascii="宋体" w:hAnsi="宋体"/>
                <w:szCs w:val="21"/>
              </w:rPr>
            </w:pPr>
            <w:r>
              <w:rPr>
                <w:rFonts w:hint="eastAsia" w:ascii="宋体" w:hAnsi="宋体" w:cs="宋体"/>
                <w:szCs w:val="21"/>
              </w:rPr>
              <w:t>对于无法立即消除的火灾隐患，应报告上级主管人员、消防安全管理人和消防安全责任人，上述人员应组织拟定火灾隐患消除措施、组织制定火灾隐患消除计划，消防安全责任人应及时确定整改方案、措施及责任部门。</w:t>
            </w:r>
          </w:p>
        </w:tc>
        <w:tc>
          <w:tcPr>
            <w:tcW w:w="568" w:type="dxa"/>
            <w:vAlign w:val="center"/>
          </w:tcPr>
          <w:p>
            <w:pPr>
              <w:spacing w:line="280" w:lineRule="exact"/>
              <w:ind w:left="-42" w:leftChars="-20" w:right="-42" w:rightChars="-20"/>
              <w:jc w:val="center"/>
              <w:rPr>
                <w:rFonts w:ascii="宋体" w:hAnsi="宋体"/>
                <w:szCs w:val="21"/>
              </w:rPr>
            </w:pPr>
            <w:r>
              <w:rPr>
                <w:rFonts w:ascii="宋体" w:hAnsi="宋体"/>
                <w:szCs w:val="21"/>
              </w:rPr>
              <w:t>2</w:t>
            </w:r>
          </w:p>
        </w:tc>
        <w:tc>
          <w:tcPr>
            <w:tcW w:w="5552" w:type="dxa"/>
            <w:vAlign w:val="center"/>
          </w:tcPr>
          <w:p>
            <w:pPr>
              <w:spacing w:line="280" w:lineRule="exact"/>
              <w:ind w:left="-42" w:leftChars="-20" w:right="-42" w:rightChars="-20"/>
              <w:rPr>
                <w:rFonts w:ascii="宋体" w:hAnsi="宋体"/>
                <w:szCs w:val="21"/>
              </w:rPr>
            </w:pPr>
            <w:r>
              <w:rPr>
                <w:rFonts w:hint="eastAsia" w:ascii="宋体" w:hAnsi="宋体" w:cs="宋体"/>
                <w:szCs w:val="21"/>
              </w:rPr>
              <w:t>无法立即消除的火灾隐患未及时上报的扣</w:t>
            </w:r>
            <w:r>
              <w:rPr>
                <w:rFonts w:ascii="宋体" w:hAnsi="宋体"/>
                <w:szCs w:val="21"/>
              </w:rPr>
              <w:t>1</w:t>
            </w:r>
            <w:r>
              <w:rPr>
                <w:rFonts w:hint="eastAsia" w:ascii="宋体" w:hAnsi="宋体" w:cs="宋体"/>
                <w:szCs w:val="21"/>
              </w:rPr>
              <w:t>分，未制定火灾隐患消除措施及计划的扣</w:t>
            </w:r>
            <w:r>
              <w:rPr>
                <w:rFonts w:ascii="宋体" w:hAnsi="宋体"/>
                <w:szCs w:val="21"/>
              </w:rPr>
              <w:t>0.5</w:t>
            </w:r>
            <w:r>
              <w:rPr>
                <w:rFonts w:hint="eastAsia" w:ascii="宋体" w:hAnsi="宋体" w:cs="宋体"/>
                <w:szCs w:val="21"/>
              </w:rPr>
              <w:t>分，未确定整改方案、措施及部门的扣</w:t>
            </w:r>
            <w:r>
              <w:rPr>
                <w:rFonts w:ascii="宋体" w:hAnsi="宋体"/>
                <w:szCs w:val="21"/>
              </w:rPr>
              <w:t>0.5</w:t>
            </w:r>
            <w:r>
              <w:rPr>
                <w:rFonts w:hint="eastAsia" w:ascii="宋体" w:hAnsi="宋体" w:cs="宋体"/>
                <w:szCs w:val="21"/>
              </w:rPr>
              <w:t>分。</w:t>
            </w:r>
          </w:p>
        </w:tc>
        <w:tc>
          <w:tcPr>
            <w:tcW w:w="568" w:type="dxa"/>
            <w:vAlign w:val="center"/>
          </w:tcPr>
          <w:p>
            <w:pPr>
              <w:spacing w:line="26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continue"/>
            <w:vAlign w:val="center"/>
          </w:tcPr>
          <w:p>
            <w:pPr>
              <w:spacing w:line="280" w:lineRule="exact"/>
              <w:ind w:left="-42" w:leftChars="-20" w:right="-42" w:rightChars="-20"/>
              <w:rPr>
                <w:rFonts w:hint="eastAsia" w:ascii="宋体" w:hAnsi="宋体"/>
                <w:bCs/>
                <w:szCs w:val="21"/>
              </w:rPr>
            </w:pPr>
          </w:p>
        </w:tc>
        <w:tc>
          <w:tcPr>
            <w:tcW w:w="571" w:type="dxa"/>
            <w:vAlign w:val="center"/>
          </w:tcPr>
          <w:p>
            <w:pPr>
              <w:spacing w:line="280" w:lineRule="exact"/>
              <w:ind w:left="-42" w:leftChars="-20" w:right="-42" w:rightChars="-20"/>
              <w:jc w:val="center"/>
              <w:rPr>
                <w:rFonts w:ascii="宋体" w:hAnsi="宋体"/>
                <w:szCs w:val="21"/>
              </w:rPr>
            </w:pPr>
            <w:r>
              <w:rPr>
                <w:rFonts w:ascii="宋体" w:hAnsi="宋体"/>
                <w:szCs w:val="21"/>
              </w:rPr>
              <w:t>3</w:t>
            </w:r>
          </w:p>
        </w:tc>
        <w:tc>
          <w:tcPr>
            <w:tcW w:w="5134" w:type="dxa"/>
            <w:vAlign w:val="center"/>
          </w:tcPr>
          <w:p>
            <w:pPr>
              <w:spacing w:line="280" w:lineRule="exact"/>
              <w:ind w:left="-42" w:leftChars="-20" w:right="-42" w:rightChars="-20"/>
              <w:rPr>
                <w:rFonts w:ascii="宋体" w:hAnsi="宋体"/>
                <w:szCs w:val="21"/>
              </w:rPr>
            </w:pPr>
            <w:r>
              <w:rPr>
                <w:rFonts w:hint="eastAsia" w:ascii="宋体" w:hAnsi="宋体" w:cs="宋体"/>
                <w:szCs w:val="21"/>
              </w:rPr>
              <w:t>火灾隐患整改期间涉及影响公共安全的，应将危险部位停止开放，使用，并采取有效的安全防护措施。</w:t>
            </w:r>
          </w:p>
        </w:tc>
        <w:tc>
          <w:tcPr>
            <w:tcW w:w="568" w:type="dxa"/>
            <w:vAlign w:val="center"/>
          </w:tcPr>
          <w:p>
            <w:pPr>
              <w:spacing w:line="280" w:lineRule="exact"/>
              <w:ind w:left="-42" w:leftChars="-20" w:right="-42" w:rightChars="-20"/>
              <w:jc w:val="center"/>
              <w:rPr>
                <w:rFonts w:ascii="宋体" w:hAnsi="宋体"/>
                <w:szCs w:val="21"/>
              </w:rPr>
            </w:pPr>
            <w:r>
              <w:rPr>
                <w:rFonts w:ascii="宋体" w:hAnsi="宋体"/>
                <w:szCs w:val="21"/>
              </w:rPr>
              <w:t>2</w:t>
            </w:r>
          </w:p>
        </w:tc>
        <w:tc>
          <w:tcPr>
            <w:tcW w:w="5552" w:type="dxa"/>
            <w:vAlign w:val="center"/>
          </w:tcPr>
          <w:p>
            <w:pPr>
              <w:spacing w:line="280" w:lineRule="exact"/>
              <w:ind w:left="-42" w:leftChars="-20" w:right="-42" w:rightChars="-20"/>
              <w:rPr>
                <w:rFonts w:ascii="宋体" w:hAnsi="宋体"/>
                <w:szCs w:val="21"/>
              </w:rPr>
            </w:pPr>
            <w:r>
              <w:rPr>
                <w:rFonts w:hint="eastAsia" w:ascii="宋体" w:hAnsi="宋体" w:cs="宋体"/>
                <w:szCs w:val="21"/>
              </w:rPr>
              <w:t>火灾隐患整改期间影响公共安全的部位未停止开放的扣</w:t>
            </w:r>
            <w:r>
              <w:rPr>
                <w:rFonts w:ascii="宋体" w:hAnsi="宋体"/>
                <w:szCs w:val="21"/>
              </w:rPr>
              <w:t>1</w:t>
            </w:r>
            <w:r>
              <w:rPr>
                <w:rFonts w:hint="eastAsia" w:ascii="宋体" w:hAnsi="宋体" w:cs="宋体"/>
                <w:szCs w:val="21"/>
              </w:rPr>
              <w:t>分，未采取有效的安全防护措施的扣</w:t>
            </w:r>
            <w:r>
              <w:rPr>
                <w:rFonts w:ascii="宋体" w:hAnsi="宋体"/>
                <w:szCs w:val="21"/>
              </w:rPr>
              <w:t>1</w:t>
            </w:r>
            <w:r>
              <w:rPr>
                <w:rFonts w:hint="eastAsia" w:ascii="宋体" w:hAnsi="宋体" w:cs="宋体"/>
                <w:szCs w:val="21"/>
              </w:rPr>
              <w:t>分。</w:t>
            </w:r>
          </w:p>
        </w:tc>
        <w:tc>
          <w:tcPr>
            <w:tcW w:w="568" w:type="dxa"/>
            <w:vAlign w:val="center"/>
          </w:tcPr>
          <w:p>
            <w:pPr>
              <w:spacing w:line="26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continue"/>
            <w:vAlign w:val="center"/>
          </w:tcPr>
          <w:p>
            <w:pPr>
              <w:spacing w:line="280" w:lineRule="exact"/>
              <w:ind w:left="-42" w:leftChars="-20" w:right="-42" w:rightChars="-20"/>
              <w:rPr>
                <w:rFonts w:hint="eastAsia" w:ascii="宋体" w:hAnsi="宋体"/>
                <w:bCs/>
                <w:szCs w:val="21"/>
              </w:rPr>
            </w:pPr>
          </w:p>
        </w:tc>
        <w:tc>
          <w:tcPr>
            <w:tcW w:w="571" w:type="dxa"/>
            <w:vAlign w:val="center"/>
          </w:tcPr>
          <w:p>
            <w:pPr>
              <w:spacing w:line="280" w:lineRule="exact"/>
              <w:ind w:left="-42" w:leftChars="-20" w:right="-42" w:rightChars="-20"/>
              <w:jc w:val="center"/>
              <w:rPr>
                <w:rFonts w:ascii="宋体" w:hAnsi="宋体"/>
                <w:szCs w:val="21"/>
              </w:rPr>
            </w:pPr>
            <w:r>
              <w:rPr>
                <w:rFonts w:ascii="宋体" w:hAnsi="宋体"/>
                <w:szCs w:val="21"/>
              </w:rPr>
              <w:t>4</w:t>
            </w:r>
          </w:p>
        </w:tc>
        <w:tc>
          <w:tcPr>
            <w:tcW w:w="5134" w:type="dxa"/>
            <w:vAlign w:val="center"/>
          </w:tcPr>
          <w:p>
            <w:pPr>
              <w:spacing w:line="280" w:lineRule="exact"/>
              <w:ind w:left="-42" w:leftChars="-20" w:right="-42" w:rightChars="-20"/>
              <w:rPr>
                <w:rFonts w:ascii="宋体" w:hAnsi="宋体"/>
                <w:szCs w:val="21"/>
              </w:rPr>
            </w:pPr>
            <w:r>
              <w:rPr>
                <w:rFonts w:hint="eastAsia" w:ascii="宋体" w:hAnsi="宋体" w:cs="宋体"/>
                <w:szCs w:val="21"/>
              </w:rPr>
              <w:t>火灾隐患消除后，应组织复查，复查情况经消防安全责任人签字确认后存档。</w:t>
            </w:r>
            <w:r>
              <w:rPr>
                <w:rFonts w:ascii="宋体" w:hAnsi="宋体"/>
                <w:szCs w:val="21"/>
              </w:rPr>
              <w:t xml:space="preserve"> </w:t>
            </w:r>
          </w:p>
        </w:tc>
        <w:tc>
          <w:tcPr>
            <w:tcW w:w="568" w:type="dxa"/>
            <w:vAlign w:val="center"/>
          </w:tcPr>
          <w:p>
            <w:pPr>
              <w:spacing w:line="280" w:lineRule="exact"/>
              <w:ind w:left="-42" w:leftChars="-20" w:right="-42" w:rightChars="-20"/>
              <w:jc w:val="center"/>
              <w:rPr>
                <w:rFonts w:ascii="宋体" w:hAnsi="宋体"/>
                <w:szCs w:val="21"/>
              </w:rPr>
            </w:pPr>
            <w:r>
              <w:rPr>
                <w:rFonts w:ascii="宋体" w:hAnsi="宋体"/>
                <w:szCs w:val="21"/>
              </w:rPr>
              <w:t>1</w:t>
            </w:r>
          </w:p>
        </w:tc>
        <w:tc>
          <w:tcPr>
            <w:tcW w:w="5552" w:type="dxa"/>
            <w:vAlign w:val="center"/>
          </w:tcPr>
          <w:p>
            <w:pPr>
              <w:spacing w:line="280" w:lineRule="exact"/>
              <w:ind w:left="-42" w:leftChars="-20" w:right="-42" w:rightChars="-20"/>
              <w:rPr>
                <w:rFonts w:ascii="宋体" w:hAnsi="宋体"/>
                <w:szCs w:val="21"/>
              </w:rPr>
            </w:pPr>
            <w:r>
              <w:rPr>
                <w:rFonts w:hint="eastAsia" w:ascii="宋体" w:hAnsi="宋体" w:cs="宋体"/>
                <w:szCs w:val="21"/>
              </w:rPr>
              <w:t>无复查档案资料的扣</w:t>
            </w:r>
            <w:r>
              <w:rPr>
                <w:rFonts w:ascii="宋体" w:hAnsi="宋体"/>
                <w:szCs w:val="21"/>
              </w:rPr>
              <w:t>1</w:t>
            </w:r>
            <w:r>
              <w:rPr>
                <w:rFonts w:hint="eastAsia" w:ascii="宋体" w:hAnsi="宋体" w:cs="宋体"/>
                <w:szCs w:val="21"/>
              </w:rPr>
              <w:t>分。</w:t>
            </w:r>
          </w:p>
        </w:tc>
        <w:tc>
          <w:tcPr>
            <w:tcW w:w="568" w:type="dxa"/>
            <w:vAlign w:val="center"/>
          </w:tcPr>
          <w:p>
            <w:pPr>
              <w:spacing w:line="26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restart"/>
            <w:vAlign w:val="center"/>
          </w:tcPr>
          <w:p>
            <w:pPr>
              <w:spacing w:line="280" w:lineRule="exact"/>
              <w:ind w:left="-42" w:leftChars="-20" w:right="-42" w:rightChars="-20"/>
              <w:rPr>
                <w:rFonts w:hint="eastAsia" w:ascii="宋体" w:hAnsi="宋体"/>
                <w:bCs/>
                <w:szCs w:val="21"/>
              </w:rPr>
            </w:pPr>
            <w:r>
              <w:rPr>
                <w:rFonts w:hint="eastAsia" w:ascii="宋体" w:hAnsi="宋体" w:cs="黑体"/>
                <w:bCs/>
                <w:szCs w:val="21"/>
              </w:rPr>
              <w:t>灭火、应急疏散预案制定演练和应急处理</w:t>
            </w:r>
          </w:p>
          <w:p>
            <w:pPr>
              <w:spacing w:line="280" w:lineRule="exact"/>
              <w:ind w:left="-42" w:leftChars="-20" w:right="-42" w:rightChars="-20"/>
              <w:jc w:val="center"/>
              <w:rPr>
                <w:rFonts w:hint="eastAsia" w:ascii="宋体" w:hAnsi="宋体"/>
                <w:bCs/>
                <w:szCs w:val="21"/>
              </w:rPr>
            </w:pPr>
            <w:r>
              <w:rPr>
                <w:rFonts w:hint="eastAsia" w:ascii="宋体" w:hAnsi="宋体" w:cs="黑体"/>
                <w:bCs/>
                <w:szCs w:val="21"/>
              </w:rPr>
              <w:t>9分</w:t>
            </w:r>
          </w:p>
        </w:tc>
        <w:tc>
          <w:tcPr>
            <w:tcW w:w="571" w:type="dxa"/>
            <w:vAlign w:val="center"/>
          </w:tcPr>
          <w:p>
            <w:pPr>
              <w:spacing w:line="280" w:lineRule="exact"/>
              <w:ind w:left="-42" w:leftChars="-20" w:right="-42" w:rightChars="-20"/>
              <w:jc w:val="center"/>
              <w:rPr>
                <w:rFonts w:ascii="宋体" w:hAnsi="宋体"/>
                <w:szCs w:val="21"/>
              </w:rPr>
            </w:pPr>
            <w:r>
              <w:rPr>
                <w:rFonts w:ascii="宋体" w:hAnsi="宋体"/>
                <w:szCs w:val="21"/>
              </w:rPr>
              <w:t>1</w:t>
            </w:r>
          </w:p>
        </w:tc>
        <w:tc>
          <w:tcPr>
            <w:tcW w:w="5134" w:type="dxa"/>
            <w:vAlign w:val="center"/>
          </w:tcPr>
          <w:p>
            <w:pPr>
              <w:spacing w:line="280" w:lineRule="exact"/>
              <w:ind w:left="-42" w:leftChars="-20" w:right="-42" w:rightChars="-20"/>
              <w:rPr>
                <w:rFonts w:ascii="宋体" w:hAnsi="宋体"/>
                <w:szCs w:val="21"/>
              </w:rPr>
            </w:pPr>
            <w:r>
              <w:rPr>
                <w:rFonts w:hint="eastAsia" w:ascii="宋体" w:hAnsi="宋体" w:cs="宋体"/>
                <w:szCs w:val="21"/>
              </w:rPr>
              <w:t>文物单位应结合实际制定有针对性的灭火和应急疏散预案，每半年至少组织</w:t>
            </w:r>
            <w:r>
              <w:rPr>
                <w:rFonts w:ascii="宋体" w:hAnsi="宋体"/>
                <w:szCs w:val="21"/>
              </w:rPr>
              <w:t>1</w:t>
            </w:r>
            <w:r>
              <w:rPr>
                <w:rFonts w:hint="eastAsia" w:ascii="宋体" w:hAnsi="宋体" w:cs="宋体"/>
                <w:szCs w:val="21"/>
              </w:rPr>
              <w:t>次演练。</w:t>
            </w:r>
          </w:p>
        </w:tc>
        <w:tc>
          <w:tcPr>
            <w:tcW w:w="568" w:type="dxa"/>
            <w:vAlign w:val="center"/>
          </w:tcPr>
          <w:p>
            <w:pPr>
              <w:spacing w:line="280" w:lineRule="exact"/>
              <w:ind w:left="-42" w:leftChars="-20" w:right="-42" w:rightChars="-20"/>
              <w:jc w:val="center"/>
              <w:rPr>
                <w:rFonts w:ascii="宋体" w:hAnsi="宋体"/>
                <w:szCs w:val="21"/>
              </w:rPr>
            </w:pPr>
            <w:r>
              <w:rPr>
                <w:rFonts w:ascii="宋体" w:hAnsi="宋体"/>
                <w:szCs w:val="21"/>
              </w:rPr>
              <w:t>4</w:t>
            </w:r>
          </w:p>
        </w:tc>
        <w:tc>
          <w:tcPr>
            <w:tcW w:w="5552" w:type="dxa"/>
            <w:vAlign w:val="center"/>
          </w:tcPr>
          <w:p>
            <w:pPr>
              <w:spacing w:line="280" w:lineRule="exact"/>
              <w:ind w:left="-42" w:leftChars="-20" w:right="-42" w:rightChars="-20"/>
              <w:rPr>
                <w:rFonts w:ascii="宋体" w:hAnsi="宋体"/>
                <w:szCs w:val="21"/>
              </w:rPr>
            </w:pPr>
            <w:r>
              <w:rPr>
                <w:rFonts w:hint="eastAsia" w:ascii="宋体" w:hAnsi="宋体" w:cs="宋体"/>
                <w:szCs w:val="21"/>
              </w:rPr>
              <w:t>单位未制定预案及演练制度的扣</w:t>
            </w:r>
            <w:r>
              <w:rPr>
                <w:rFonts w:ascii="宋体" w:hAnsi="宋体"/>
                <w:szCs w:val="21"/>
              </w:rPr>
              <w:t>2</w:t>
            </w:r>
            <w:r>
              <w:rPr>
                <w:rFonts w:hint="eastAsia" w:ascii="宋体" w:hAnsi="宋体" w:cs="宋体"/>
                <w:szCs w:val="21"/>
              </w:rPr>
              <w:t>分，未进行演练的扣</w:t>
            </w:r>
            <w:r>
              <w:rPr>
                <w:rFonts w:ascii="宋体" w:hAnsi="宋体"/>
                <w:szCs w:val="21"/>
              </w:rPr>
              <w:t>2</w:t>
            </w:r>
            <w:r>
              <w:rPr>
                <w:rFonts w:hint="eastAsia" w:ascii="宋体" w:hAnsi="宋体" w:cs="宋体"/>
                <w:szCs w:val="21"/>
              </w:rPr>
              <w:t>分。</w:t>
            </w:r>
          </w:p>
        </w:tc>
        <w:tc>
          <w:tcPr>
            <w:tcW w:w="568" w:type="dxa"/>
            <w:vAlign w:val="center"/>
          </w:tcPr>
          <w:p>
            <w:pPr>
              <w:spacing w:line="26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continue"/>
            <w:vAlign w:val="center"/>
          </w:tcPr>
          <w:p>
            <w:pPr>
              <w:spacing w:line="280" w:lineRule="exact"/>
              <w:ind w:left="-42" w:leftChars="-20" w:right="-42" w:rightChars="-20"/>
              <w:rPr>
                <w:rFonts w:hint="eastAsia" w:ascii="宋体" w:hAnsi="宋体"/>
                <w:bCs/>
                <w:szCs w:val="21"/>
              </w:rPr>
            </w:pPr>
          </w:p>
        </w:tc>
        <w:tc>
          <w:tcPr>
            <w:tcW w:w="571" w:type="dxa"/>
            <w:vAlign w:val="center"/>
          </w:tcPr>
          <w:p>
            <w:pPr>
              <w:spacing w:line="280" w:lineRule="exact"/>
              <w:ind w:left="-42" w:leftChars="-20" w:right="-42" w:rightChars="-20"/>
              <w:jc w:val="center"/>
              <w:rPr>
                <w:rFonts w:ascii="宋体" w:hAnsi="宋体"/>
                <w:szCs w:val="21"/>
              </w:rPr>
            </w:pPr>
            <w:r>
              <w:rPr>
                <w:rFonts w:ascii="宋体" w:hAnsi="宋体"/>
                <w:szCs w:val="21"/>
              </w:rPr>
              <w:t>2</w:t>
            </w:r>
          </w:p>
        </w:tc>
        <w:tc>
          <w:tcPr>
            <w:tcW w:w="5134" w:type="dxa"/>
            <w:vAlign w:val="center"/>
          </w:tcPr>
          <w:p>
            <w:pPr>
              <w:spacing w:line="280" w:lineRule="exact"/>
              <w:ind w:left="-42" w:leftChars="-20" w:right="-42" w:rightChars="-20"/>
              <w:rPr>
                <w:rFonts w:ascii="宋体" w:hAnsi="宋体"/>
                <w:szCs w:val="21"/>
              </w:rPr>
            </w:pPr>
            <w:r>
              <w:rPr>
                <w:rFonts w:hint="eastAsia" w:ascii="宋体" w:hAnsi="宋体" w:cs="宋体"/>
                <w:szCs w:val="21"/>
              </w:rPr>
              <w:t>灭火预案应组织机构健全、职责明确、各项程序和措施科学合理。</w:t>
            </w:r>
          </w:p>
        </w:tc>
        <w:tc>
          <w:tcPr>
            <w:tcW w:w="568" w:type="dxa"/>
            <w:vAlign w:val="center"/>
          </w:tcPr>
          <w:p>
            <w:pPr>
              <w:spacing w:line="280" w:lineRule="exact"/>
              <w:ind w:left="-42" w:leftChars="-20" w:right="-42" w:rightChars="-20"/>
              <w:jc w:val="center"/>
              <w:rPr>
                <w:rFonts w:ascii="宋体" w:hAnsi="宋体"/>
                <w:szCs w:val="21"/>
              </w:rPr>
            </w:pPr>
            <w:r>
              <w:rPr>
                <w:rFonts w:ascii="宋体" w:hAnsi="宋体"/>
                <w:szCs w:val="21"/>
              </w:rPr>
              <w:t>3</w:t>
            </w:r>
          </w:p>
        </w:tc>
        <w:tc>
          <w:tcPr>
            <w:tcW w:w="5552" w:type="dxa"/>
            <w:vAlign w:val="center"/>
          </w:tcPr>
          <w:p>
            <w:pPr>
              <w:spacing w:line="280" w:lineRule="exact"/>
              <w:ind w:left="-42" w:leftChars="-20" w:right="-42" w:rightChars="-20"/>
              <w:rPr>
                <w:rFonts w:ascii="宋体" w:hAnsi="宋体"/>
                <w:szCs w:val="21"/>
              </w:rPr>
            </w:pPr>
            <w:r>
              <w:rPr>
                <w:rFonts w:hint="eastAsia" w:ascii="宋体" w:hAnsi="宋体" w:cs="宋体"/>
                <w:szCs w:val="21"/>
              </w:rPr>
              <w:t>组织机构不健全或职责、程序、措施不明确的各扣</w:t>
            </w:r>
            <w:r>
              <w:rPr>
                <w:rFonts w:ascii="宋体" w:hAnsi="宋体"/>
                <w:szCs w:val="21"/>
              </w:rPr>
              <w:t>1</w:t>
            </w:r>
            <w:r>
              <w:rPr>
                <w:rFonts w:hint="eastAsia" w:ascii="宋体" w:hAnsi="宋体" w:cs="宋体"/>
                <w:szCs w:val="21"/>
              </w:rPr>
              <w:t>分，扣完</w:t>
            </w:r>
            <w:r>
              <w:rPr>
                <w:rFonts w:ascii="宋体" w:hAnsi="宋体"/>
                <w:szCs w:val="21"/>
              </w:rPr>
              <w:t>3</w:t>
            </w:r>
            <w:r>
              <w:rPr>
                <w:rFonts w:hint="eastAsia" w:ascii="宋体" w:hAnsi="宋体" w:cs="宋体"/>
                <w:szCs w:val="21"/>
              </w:rPr>
              <w:t>分为止。</w:t>
            </w:r>
          </w:p>
        </w:tc>
        <w:tc>
          <w:tcPr>
            <w:tcW w:w="568" w:type="dxa"/>
            <w:vAlign w:val="center"/>
          </w:tcPr>
          <w:p>
            <w:pPr>
              <w:spacing w:line="26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continue"/>
            <w:vAlign w:val="center"/>
          </w:tcPr>
          <w:p>
            <w:pPr>
              <w:spacing w:line="280" w:lineRule="exact"/>
              <w:ind w:left="-42" w:leftChars="-20" w:right="-42" w:rightChars="-20"/>
              <w:rPr>
                <w:rFonts w:hint="eastAsia" w:ascii="宋体" w:hAnsi="宋体"/>
                <w:bCs/>
                <w:szCs w:val="21"/>
              </w:rPr>
            </w:pPr>
          </w:p>
        </w:tc>
        <w:tc>
          <w:tcPr>
            <w:tcW w:w="571" w:type="dxa"/>
            <w:vAlign w:val="center"/>
          </w:tcPr>
          <w:p>
            <w:pPr>
              <w:spacing w:line="280" w:lineRule="exact"/>
              <w:ind w:left="-42" w:leftChars="-20" w:right="-42" w:rightChars="-20"/>
              <w:jc w:val="center"/>
              <w:rPr>
                <w:rFonts w:ascii="宋体" w:hAnsi="宋体"/>
                <w:szCs w:val="21"/>
              </w:rPr>
            </w:pPr>
            <w:r>
              <w:rPr>
                <w:rFonts w:ascii="宋体" w:hAnsi="宋体"/>
                <w:szCs w:val="21"/>
              </w:rPr>
              <w:t>3</w:t>
            </w:r>
          </w:p>
        </w:tc>
        <w:tc>
          <w:tcPr>
            <w:tcW w:w="5134" w:type="dxa"/>
            <w:vAlign w:val="center"/>
          </w:tcPr>
          <w:p>
            <w:pPr>
              <w:spacing w:line="280" w:lineRule="exact"/>
              <w:ind w:left="-42" w:leftChars="-20" w:right="-42" w:rightChars="-20"/>
              <w:rPr>
                <w:rFonts w:ascii="宋体" w:hAnsi="宋体"/>
                <w:szCs w:val="21"/>
              </w:rPr>
            </w:pPr>
            <w:r>
              <w:rPr>
                <w:rFonts w:hint="eastAsia" w:ascii="宋体" w:hAnsi="宋体" w:cs="宋体"/>
                <w:szCs w:val="21"/>
              </w:rPr>
              <w:t>员工发现火灾应立即呼救并拨打“</w:t>
            </w:r>
            <w:r>
              <w:rPr>
                <w:rFonts w:ascii="宋体" w:hAnsi="宋体"/>
                <w:szCs w:val="21"/>
              </w:rPr>
              <w:t>119</w:t>
            </w:r>
            <w:r>
              <w:rPr>
                <w:rFonts w:hint="eastAsia" w:ascii="宋体" w:hAnsi="宋体" w:cs="宋体"/>
                <w:szCs w:val="21"/>
              </w:rPr>
              <w:t>”电话报警，起火部位现场员工应在</w:t>
            </w:r>
            <w:r>
              <w:rPr>
                <w:rFonts w:ascii="宋体" w:hAnsi="宋体"/>
                <w:szCs w:val="21"/>
              </w:rPr>
              <w:t>1</w:t>
            </w:r>
            <w:r>
              <w:rPr>
                <w:rFonts w:hint="eastAsia" w:ascii="宋体" w:hAnsi="宋体" w:cs="宋体"/>
                <w:szCs w:val="21"/>
              </w:rPr>
              <w:t>分钟内形成第一灭火力量。火灾确认后，单位消防控制室或单位值班人员应立即启动灭火和应急疏散预案，在</w:t>
            </w:r>
            <w:r>
              <w:rPr>
                <w:rFonts w:ascii="宋体" w:hAnsi="宋体"/>
                <w:szCs w:val="21"/>
              </w:rPr>
              <w:t>3</w:t>
            </w:r>
            <w:r>
              <w:rPr>
                <w:rFonts w:hint="eastAsia" w:ascii="宋体" w:hAnsi="宋体" w:cs="宋体"/>
                <w:szCs w:val="21"/>
              </w:rPr>
              <w:t>分钟内形成第二灭火力量。</w:t>
            </w:r>
          </w:p>
        </w:tc>
        <w:tc>
          <w:tcPr>
            <w:tcW w:w="568" w:type="dxa"/>
            <w:vAlign w:val="center"/>
          </w:tcPr>
          <w:p>
            <w:pPr>
              <w:spacing w:line="280" w:lineRule="exact"/>
              <w:ind w:left="-42" w:leftChars="-20" w:right="-42" w:rightChars="-20"/>
              <w:jc w:val="center"/>
              <w:rPr>
                <w:rFonts w:ascii="宋体" w:hAnsi="宋体"/>
                <w:szCs w:val="21"/>
              </w:rPr>
            </w:pPr>
            <w:r>
              <w:rPr>
                <w:rFonts w:ascii="宋体" w:hAnsi="宋体"/>
                <w:szCs w:val="21"/>
              </w:rPr>
              <w:t>2</w:t>
            </w:r>
          </w:p>
        </w:tc>
        <w:tc>
          <w:tcPr>
            <w:tcW w:w="5552" w:type="dxa"/>
            <w:vAlign w:val="center"/>
          </w:tcPr>
          <w:p>
            <w:pPr>
              <w:spacing w:line="280" w:lineRule="exact"/>
              <w:ind w:left="-42" w:leftChars="-20" w:right="-42" w:rightChars="-20"/>
              <w:rPr>
                <w:rFonts w:ascii="宋体" w:hAnsi="宋体"/>
                <w:szCs w:val="21"/>
              </w:rPr>
            </w:pPr>
            <w:r>
              <w:rPr>
                <w:rFonts w:hint="eastAsia" w:ascii="宋体" w:hAnsi="宋体" w:cs="宋体"/>
                <w:szCs w:val="21"/>
              </w:rPr>
              <w:t>模拟发生火灾，现场考察员工的应急处置能力，无法按照应急疏散预案程序进行处置的扣</w:t>
            </w:r>
            <w:r>
              <w:rPr>
                <w:rFonts w:ascii="宋体" w:hAnsi="宋体"/>
                <w:szCs w:val="21"/>
              </w:rPr>
              <w:t>2</w:t>
            </w:r>
            <w:r>
              <w:rPr>
                <w:rFonts w:hint="eastAsia" w:ascii="宋体" w:hAnsi="宋体" w:cs="宋体"/>
                <w:szCs w:val="21"/>
              </w:rPr>
              <w:t>分。</w:t>
            </w:r>
          </w:p>
        </w:tc>
        <w:tc>
          <w:tcPr>
            <w:tcW w:w="568" w:type="dxa"/>
            <w:vAlign w:val="center"/>
          </w:tcPr>
          <w:p>
            <w:pPr>
              <w:spacing w:line="26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restart"/>
            <w:vAlign w:val="center"/>
          </w:tcPr>
          <w:p>
            <w:pPr>
              <w:spacing w:line="280" w:lineRule="exact"/>
              <w:ind w:left="-42" w:leftChars="-20" w:right="-42" w:rightChars="-20"/>
              <w:rPr>
                <w:rFonts w:hint="eastAsia" w:ascii="宋体" w:hAnsi="宋体"/>
                <w:bCs/>
                <w:szCs w:val="21"/>
              </w:rPr>
            </w:pPr>
            <w:r>
              <w:rPr>
                <w:rFonts w:hint="eastAsia" w:ascii="宋体" w:hAnsi="宋体" w:cs="黑体"/>
                <w:bCs/>
                <w:szCs w:val="21"/>
              </w:rPr>
              <w:t>消防宣传教育培训</w:t>
            </w:r>
          </w:p>
          <w:p>
            <w:pPr>
              <w:spacing w:line="280" w:lineRule="exact"/>
              <w:ind w:left="-42" w:leftChars="-20" w:right="-42" w:rightChars="-20"/>
              <w:jc w:val="center"/>
              <w:rPr>
                <w:rFonts w:hint="eastAsia" w:ascii="宋体" w:hAnsi="宋体"/>
                <w:bCs/>
                <w:szCs w:val="21"/>
              </w:rPr>
            </w:pPr>
            <w:r>
              <w:rPr>
                <w:rFonts w:hint="eastAsia" w:ascii="宋体" w:hAnsi="宋体" w:cs="黑体"/>
                <w:bCs/>
                <w:szCs w:val="21"/>
              </w:rPr>
              <w:t>15分</w:t>
            </w:r>
          </w:p>
        </w:tc>
        <w:tc>
          <w:tcPr>
            <w:tcW w:w="571" w:type="dxa"/>
            <w:vAlign w:val="center"/>
          </w:tcPr>
          <w:p>
            <w:pPr>
              <w:spacing w:line="280" w:lineRule="exact"/>
              <w:ind w:left="-42" w:leftChars="-20" w:right="-42" w:rightChars="-20"/>
              <w:jc w:val="center"/>
              <w:rPr>
                <w:rFonts w:ascii="宋体" w:hAnsi="宋体"/>
                <w:szCs w:val="21"/>
              </w:rPr>
            </w:pPr>
            <w:r>
              <w:rPr>
                <w:rFonts w:ascii="宋体" w:hAnsi="宋体"/>
                <w:szCs w:val="21"/>
              </w:rPr>
              <w:t>1</w:t>
            </w:r>
          </w:p>
        </w:tc>
        <w:tc>
          <w:tcPr>
            <w:tcW w:w="5134" w:type="dxa"/>
            <w:vAlign w:val="center"/>
          </w:tcPr>
          <w:p>
            <w:pPr>
              <w:spacing w:line="280" w:lineRule="exact"/>
              <w:ind w:left="-42" w:leftChars="-20" w:right="-42" w:rightChars="-20"/>
              <w:rPr>
                <w:rFonts w:ascii="宋体" w:hAnsi="宋体"/>
                <w:szCs w:val="21"/>
              </w:rPr>
            </w:pPr>
            <w:r>
              <w:rPr>
                <w:rFonts w:hint="eastAsia" w:ascii="宋体" w:hAnsi="宋体" w:cs="宋体"/>
                <w:szCs w:val="21"/>
              </w:rPr>
              <w:t>开展经常性消防安全教育培训工作，记录完整。</w:t>
            </w:r>
          </w:p>
        </w:tc>
        <w:tc>
          <w:tcPr>
            <w:tcW w:w="568" w:type="dxa"/>
            <w:vAlign w:val="center"/>
          </w:tcPr>
          <w:p>
            <w:pPr>
              <w:spacing w:line="280" w:lineRule="exact"/>
              <w:ind w:left="-42" w:leftChars="-20" w:right="-42" w:rightChars="-20"/>
              <w:jc w:val="center"/>
              <w:rPr>
                <w:rFonts w:ascii="宋体" w:hAnsi="宋体"/>
                <w:szCs w:val="21"/>
              </w:rPr>
            </w:pPr>
            <w:r>
              <w:rPr>
                <w:rFonts w:ascii="宋体" w:hAnsi="宋体"/>
                <w:szCs w:val="21"/>
              </w:rPr>
              <w:t>4</w:t>
            </w:r>
          </w:p>
        </w:tc>
        <w:tc>
          <w:tcPr>
            <w:tcW w:w="5552" w:type="dxa"/>
            <w:vAlign w:val="center"/>
          </w:tcPr>
          <w:p>
            <w:pPr>
              <w:spacing w:line="280" w:lineRule="exact"/>
              <w:ind w:left="-42" w:leftChars="-20" w:right="-42" w:rightChars="-20"/>
              <w:rPr>
                <w:rFonts w:ascii="宋体" w:hAnsi="宋体"/>
                <w:szCs w:val="21"/>
              </w:rPr>
            </w:pPr>
            <w:r>
              <w:rPr>
                <w:rFonts w:hint="eastAsia" w:ascii="宋体" w:hAnsi="宋体" w:cs="宋体"/>
                <w:szCs w:val="21"/>
              </w:rPr>
              <w:t>未开展消防安全培训的扣</w:t>
            </w:r>
            <w:r>
              <w:rPr>
                <w:rFonts w:ascii="宋体" w:hAnsi="宋体"/>
                <w:szCs w:val="21"/>
              </w:rPr>
              <w:t>2</w:t>
            </w:r>
            <w:r>
              <w:rPr>
                <w:rFonts w:hint="eastAsia" w:ascii="宋体" w:hAnsi="宋体" w:cs="宋体"/>
                <w:szCs w:val="21"/>
              </w:rPr>
              <w:t>分，记录不完整的扣</w:t>
            </w:r>
            <w:r>
              <w:rPr>
                <w:rFonts w:ascii="宋体" w:hAnsi="宋体"/>
                <w:szCs w:val="21"/>
              </w:rPr>
              <w:t>2</w:t>
            </w:r>
            <w:r>
              <w:rPr>
                <w:rFonts w:hint="eastAsia" w:ascii="宋体" w:hAnsi="宋体" w:cs="宋体"/>
                <w:szCs w:val="21"/>
              </w:rPr>
              <w:t>分。</w:t>
            </w:r>
          </w:p>
        </w:tc>
        <w:tc>
          <w:tcPr>
            <w:tcW w:w="568" w:type="dxa"/>
            <w:vAlign w:val="center"/>
          </w:tcPr>
          <w:p>
            <w:pPr>
              <w:spacing w:line="26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continue"/>
            <w:vAlign w:val="center"/>
          </w:tcPr>
          <w:p>
            <w:pPr>
              <w:spacing w:line="280" w:lineRule="exact"/>
              <w:ind w:left="-42" w:leftChars="-20" w:right="-42" w:rightChars="-20"/>
              <w:rPr>
                <w:rFonts w:ascii="宋体" w:hAnsi="宋体"/>
                <w:bCs/>
                <w:szCs w:val="21"/>
              </w:rPr>
            </w:pPr>
          </w:p>
        </w:tc>
        <w:tc>
          <w:tcPr>
            <w:tcW w:w="571" w:type="dxa"/>
            <w:vAlign w:val="center"/>
          </w:tcPr>
          <w:p>
            <w:pPr>
              <w:spacing w:line="280" w:lineRule="exact"/>
              <w:ind w:left="-42" w:leftChars="-20" w:right="-42" w:rightChars="-20"/>
              <w:jc w:val="center"/>
              <w:rPr>
                <w:rFonts w:ascii="宋体" w:hAnsi="宋体"/>
                <w:szCs w:val="21"/>
              </w:rPr>
            </w:pPr>
            <w:r>
              <w:rPr>
                <w:rFonts w:ascii="宋体" w:hAnsi="宋体"/>
                <w:szCs w:val="21"/>
              </w:rPr>
              <w:t>2</w:t>
            </w:r>
          </w:p>
        </w:tc>
        <w:tc>
          <w:tcPr>
            <w:tcW w:w="5134" w:type="dxa"/>
            <w:vAlign w:val="center"/>
          </w:tcPr>
          <w:p>
            <w:pPr>
              <w:spacing w:line="280" w:lineRule="exact"/>
              <w:ind w:left="-42" w:leftChars="-20" w:right="-42" w:rightChars="-20"/>
              <w:rPr>
                <w:rFonts w:ascii="宋体" w:hAnsi="宋体"/>
                <w:szCs w:val="21"/>
              </w:rPr>
            </w:pPr>
            <w:r>
              <w:rPr>
                <w:rFonts w:hint="eastAsia" w:ascii="宋体" w:hAnsi="宋体" w:cs="宋体"/>
                <w:szCs w:val="21"/>
              </w:rPr>
              <w:t>每年对员工至少组织1次消防培训；培训内容应包括消防安全操作规程、防火措施及灭火和应急疏散预案的内容和操作程序，消防器材摆放位置及文物单位安全出口的位置，做到会报警，会逃生，会扑救初起火灾。</w:t>
            </w:r>
          </w:p>
        </w:tc>
        <w:tc>
          <w:tcPr>
            <w:tcW w:w="568" w:type="dxa"/>
            <w:vAlign w:val="center"/>
          </w:tcPr>
          <w:p>
            <w:pPr>
              <w:spacing w:line="280" w:lineRule="exact"/>
              <w:ind w:left="-42" w:leftChars="-20" w:right="-42" w:rightChars="-20"/>
              <w:jc w:val="center"/>
              <w:rPr>
                <w:rFonts w:ascii="宋体" w:hAnsi="宋体"/>
                <w:szCs w:val="21"/>
              </w:rPr>
            </w:pPr>
            <w:r>
              <w:rPr>
                <w:rFonts w:ascii="宋体" w:hAnsi="宋体"/>
                <w:szCs w:val="21"/>
              </w:rPr>
              <w:t>3</w:t>
            </w:r>
          </w:p>
        </w:tc>
        <w:tc>
          <w:tcPr>
            <w:tcW w:w="5552" w:type="dxa"/>
            <w:vAlign w:val="center"/>
          </w:tcPr>
          <w:p>
            <w:pPr>
              <w:spacing w:line="280" w:lineRule="exact"/>
              <w:ind w:left="-42" w:leftChars="-20" w:right="-42" w:rightChars="-20"/>
              <w:rPr>
                <w:rFonts w:ascii="宋体" w:hAnsi="宋体"/>
                <w:szCs w:val="21"/>
              </w:rPr>
            </w:pPr>
            <w:r>
              <w:rPr>
                <w:rFonts w:hint="eastAsia" w:ascii="宋体" w:hAnsi="宋体" w:cs="宋体"/>
                <w:szCs w:val="21"/>
              </w:rPr>
              <w:t>员工培训次数、内容不符合要求的扣</w:t>
            </w:r>
            <w:r>
              <w:rPr>
                <w:rFonts w:ascii="宋体" w:hAnsi="宋体"/>
                <w:szCs w:val="21"/>
              </w:rPr>
              <w:t>2</w:t>
            </w:r>
            <w:r>
              <w:rPr>
                <w:rFonts w:hint="eastAsia" w:ascii="宋体" w:hAnsi="宋体" w:cs="宋体"/>
                <w:szCs w:val="21"/>
              </w:rPr>
              <w:t>分，员工达不到消防知识基本要求的扣</w:t>
            </w:r>
            <w:r>
              <w:rPr>
                <w:rFonts w:ascii="宋体" w:hAnsi="宋体"/>
                <w:szCs w:val="21"/>
              </w:rPr>
              <w:t>1</w:t>
            </w:r>
            <w:r>
              <w:rPr>
                <w:rFonts w:hint="eastAsia" w:ascii="宋体" w:hAnsi="宋体" w:cs="宋体"/>
                <w:szCs w:val="21"/>
              </w:rPr>
              <w:t>分。</w:t>
            </w:r>
          </w:p>
        </w:tc>
        <w:tc>
          <w:tcPr>
            <w:tcW w:w="568" w:type="dxa"/>
            <w:vAlign w:val="center"/>
          </w:tcPr>
          <w:p>
            <w:pPr>
              <w:spacing w:line="260" w:lineRule="exact"/>
              <w:ind w:left="-42" w:leftChars="-20" w:right="-42" w:rightChars="-20"/>
              <w:rPr>
                <w:rFonts w:ascii="宋体" w:hAnsi="宋体"/>
                <w:szCs w:val="21"/>
              </w:rPr>
            </w:pPr>
          </w:p>
        </w:tc>
      </w:tr>
    </w:tbl>
    <w:p>
      <w:pPr>
        <w:spacing w:line="240" w:lineRule="exact"/>
        <w:rPr>
          <w:rFonts w:hint="eastAsia"/>
        </w:rPr>
      </w:pPr>
    </w:p>
    <w:tbl>
      <w:tblPr>
        <w:tblStyle w:val="7"/>
        <w:tblW w:w="131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571"/>
        <w:gridCol w:w="5134"/>
        <w:gridCol w:w="568"/>
        <w:gridCol w:w="5552"/>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jc w:val="center"/>
        </w:trPr>
        <w:tc>
          <w:tcPr>
            <w:tcW w:w="801" w:type="dxa"/>
            <w:vAlign w:val="center"/>
          </w:tcPr>
          <w:p>
            <w:pPr>
              <w:spacing w:line="300" w:lineRule="exact"/>
              <w:ind w:left="-42" w:leftChars="-20" w:right="-42" w:rightChars="-20"/>
              <w:jc w:val="center"/>
              <w:rPr>
                <w:rFonts w:hint="eastAsia" w:ascii="黑体" w:hAnsi="宋体" w:eastAsia="黑体"/>
                <w:szCs w:val="21"/>
              </w:rPr>
            </w:pPr>
            <w:r>
              <w:rPr>
                <w:rFonts w:hint="eastAsia" w:ascii="黑体" w:hAnsi="宋体" w:eastAsia="黑体" w:cs="黑体"/>
                <w:szCs w:val="21"/>
              </w:rPr>
              <w:t>项目</w:t>
            </w:r>
          </w:p>
        </w:tc>
        <w:tc>
          <w:tcPr>
            <w:tcW w:w="571" w:type="dxa"/>
            <w:vAlign w:val="center"/>
          </w:tcPr>
          <w:p>
            <w:pPr>
              <w:spacing w:line="300" w:lineRule="exact"/>
              <w:ind w:left="-42" w:leftChars="-20" w:right="-42" w:rightChars="-20"/>
              <w:jc w:val="center"/>
              <w:rPr>
                <w:rFonts w:hint="eastAsia" w:ascii="黑体" w:hAnsi="宋体" w:eastAsia="黑体"/>
                <w:szCs w:val="21"/>
              </w:rPr>
            </w:pPr>
            <w:r>
              <w:rPr>
                <w:rFonts w:hint="eastAsia" w:ascii="黑体" w:hAnsi="宋体" w:eastAsia="黑体" w:cs="黑体"/>
                <w:szCs w:val="21"/>
              </w:rPr>
              <w:t>序号</w:t>
            </w:r>
          </w:p>
        </w:tc>
        <w:tc>
          <w:tcPr>
            <w:tcW w:w="5134" w:type="dxa"/>
            <w:vAlign w:val="center"/>
          </w:tcPr>
          <w:p>
            <w:pPr>
              <w:spacing w:line="300" w:lineRule="exact"/>
              <w:ind w:left="-42" w:leftChars="-20" w:right="-42" w:rightChars="-20"/>
              <w:jc w:val="center"/>
              <w:rPr>
                <w:rFonts w:hint="eastAsia" w:ascii="黑体" w:hAnsi="宋体" w:eastAsia="黑体"/>
                <w:szCs w:val="21"/>
              </w:rPr>
            </w:pPr>
            <w:r>
              <w:rPr>
                <w:rFonts w:hint="eastAsia" w:ascii="黑体" w:hAnsi="宋体" w:eastAsia="黑体" w:cs="黑体"/>
                <w:szCs w:val="21"/>
              </w:rPr>
              <w:t>评分内容</w:t>
            </w:r>
          </w:p>
        </w:tc>
        <w:tc>
          <w:tcPr>
            <w:tcW w:w="568" w:type="dxa"/>
            <w:vAlign w:val="center"/>
          </w:tcPr>
          <w:p>
            <w:pPr>
              <w:spacing w:line="300" w:lineRule="exact"/>
              <w:ind w:left="-42" w:leftChars="-20" w:right="-42" w:rightChars="-20"/>
              <w:jc w:val="center"/>
              <w:rPr>
                <w:rFonts w:hint="eastAsia" w:ascii="黑体" w:hAnsi="宋体" w:eastAsia="黑体"/>
                <w:szCs w:val="21"/>
              </w:rPr>
            </w:pPr>
            <w:r>
              <w:rPr>
                <w:rFonts w:hint="eastAsia" w:ascii="黑体" w:hAnsi="宋体" w:eastAsia="黑体" w:cs="黑体"/>
                <w:szCs w:val="21"/>
              </w:rPr>
              <w:t>分值</w:t>
            </w:r>
          </w:p>
        </w:tc>
        <w:tc>
          <w:tcPr>
            <w:tcW w:w="5552" w:type="dxa"/>
            <w:vAlign w:val="center"/>
          </w:tcPr>
          <w:p>
            <w:pPr>
              <w:spacing w:line="300" w:lineRule="exact"/>
              <w:ind w:left="-42" w:leftChars="-20" w:right="-42" w:rightChars="-20"/>
              <w:jc w:val="center"/>
              <w:rPr>
                <w:rFonts w:hint="eastAsia" w:ascii="黑体" w:hAnsi="宋体" w:eastAsia="黑体"/>
                <w:szCs w:val="21"/>
              </w:rPr>
            </w:pPr>
            <w:r>
              <w:rPr>
                <w:rFonts w:hint="eastAsia" w:ascii="黑体" w:hAnsi="宋体" w:eastAsia="黑体" w:cs="黑体"/>
                <w:szCs w:val="21"/>
              </w:rPr>
              <w:t>评分标准</w:t>
            </w:r>
          </w:p>
        </w:tc>
        <w:tc>
          <w:tcPr>
            <w:tcW w:w="568" w:type="dxa"/>
            <w:vAlign w:val="center"/>
          </w:tcPr>
          <w:p>
            <w:pPr>
              <w:spacing w:line="260" w:lineRule="exact"/>
              <w:ind w:left="-42" w:leftChars="-20" w:right="-42" w:rightChars="-20"/>
              <w:jc w:val="center"/>
              <w:rPr>
                <w:rFonts w:hint="eastAsia" w:ascii="黑体" w:hAnsi="宋体" w:eastAsia="黑体"/>
                <w:szCs w:val="21"/>
              </w:rPr>
            </w:pPr>
            <w:r>
              <w:rPr>
                <w:rFonts w:hint="eastAsia" w:ascii="黑体" w:hAnsi="宋体" w:eastAsia="黑体" w:cs="黑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restart"/>
            <w:vAlign w:val="center"/>
          </w:tcPr>
          <w:p>
            <w:pPr>
              <w:spacing w:line="300" w:lineRule="exact"/>
              <w:ind w:left="-42" w:leftChars="-20" w:right="-42" w:rightChars="-20"/>
              <w:rPr>
                <w:rFonts w:hint="eastAsia" w:ascii="宋体" w:hAnsi="宋体"/>
                <w:bCs/>
                <w:szCs w:val="21"/>
              </w:rPr>
            </w:pPr>
            <w:r>
              <w:rPr>
                <w:rFonts w:hint="eastAsia" w:ascii="宋体" w:hAnsi="宋体" w:cs="黑体"/>
                <w:bCs/>
                <w:szCs w:val="21"/>
              </w:rPr>
              <w:t>消防宣传教育培训</w:t>
            </w:r>
          </w:p>
          <w:p>
            <w:pPr>
              <w:spacing w:line="300" w:lineRule="exact"/>
              <w:ind w:left="-42" w:leftChars="-20" w:right="-42" w:rightChars="-20"/>
              <w:jc w:val="center"/>
              <w:rPr>
                <w:rFonts w:hint="eastAsia" w:ascii="宋体" w:hAnsi="宋体"/>
                <w:bCs/>
                <w:szCs w:val="21"/>
              </w:rPr>
            </w:pPr>
            <w:r>
              <w:rPr>
                <w:rFonts w:hint="eastAsia" w:ascii="宋体" w:hAnsi="宋体" w:cs="黑体"/>
                <w:bCs/>
                <w:szCs w:val="21"/>
              </w:rPr>
              <w:t>15分</w:t>
            </w:r>
          </w:p>
        </w:tc>
        <w:tc>
          <w:tcPr>
            <w:tcW w:w="571" w:type="dxa"/>
            <w:vAlign w:val="center"/>
          </w:tcPr>
          <w:p>
            <w:pPr>
              <w:spacing w:line="300" w:lineRule="exact"/>
              <w:ind w:left="-42" w:leftChars="-20" w:right="-42" w:rightChars="-20"/>
              <w:jc w:val="center"/>
              <w:rPr>
                <w:rFonts w:ascii="宋体" w:hAnsi="宋体"/>
                <w:szCs w:val="21"/>
              </w:rPr>
            </w:pPr>
            <w:r>
              <w:rPr>
                <w:rFonts w:ascii="宋体" w:hAnsi="宋体"/>
                <w:szCs w:val="21"/>
              </w:rPr>
              <w:t>3</w:t>
            </w:r>
          </w:p>
        </w:tc>
        <w:tc>
          <w:tcPr>
            <w:tcW w:w="5134" w:type="dxa"/>
            <w:vAlign w:val="center"/>
          </w:tcPr>
          <w:p>
            <w:pPr>
              <w:spacing w:line="300" w:lineRule="exact"/>
              <w:ind w:left="-42" w:leftChars="-20" w:right="-42" w:rightChars="-20"/>
              <w:rPr>
                <w:rFonts w:ascii="宋体" w:hAnsi="宋体"/>
                <w:szCs w:val="21"/>
              </w:rPr>
            </w:pPr>
            <w:r>
              <w:rPr>
                <w:rFonts w:hint="eastAsia" w:ascii="宋体" w:hAnsi="宋体" w:cs="宋体"/>
                <w:szCs w:val="21"/>
              </w:rPr>
              <w:t>新员工必须经消防培训合格后才能上岗。</w:t>
            </w:r>
          </w:p>
        </w:tc>
        <w:tc>
          <w:tcPr>
            <w:tcW w:w="568" w:type="dxa"/>
            <w:vAlign w:val="center"/>
          </w:tcPr>
          <w:p>
            <w:pPr>
              <w:spacing w:line="300" w:lineRule="exact"/>
              <w:ind w:left="-42" w:leftChars="-20" w:right="-42" w:rightChars="-20"/>
              <w:jc w:val="center"/>
              <w:rPr>
                <w:rFonts w:ascii="宋体" w:hAnsi="宋体"/>
                <w:szCs w:val="21"/>
              </w:rPr>
            </w:pPr>
            <w:r>
              <w:rPr>
                <w:rFonts w:ascii="宋体" w:hAnsi="宋体"/>
                <w:szCs w:val="21"/>
              </w:rPr>
              <w:t>2</w:t>
            </w:r>
          </w:p>
        </w:tc>
        <w:tc>
          <w:tcPr>
            <w:tcW w:w="5552" w:type="dxa"/>
            <w:vAlign w:val="center"/>
          </w:tcPr>
          <w:p>
            <w:pPr>
              <w:spacing w:line="300" w:lineRule="exact"/>
              <w:ind w:left="-42" w:leftChars="-20" w:right="-42" w:rightChars="-20"/>
              <w:rPr>
                <w:rFonts w:ascii="宋体" w:hAnsi="宋体"/>
                <w:szCs w:val="21"/>
              </w:rPr>
            </w:pPr>
            <w:r>
              <w:rPr>
                <w:rFonts w:hint="eastAsia" w:ascii="宋体" w:hAnsi="宋体" w:cs="宋体"/>
                <w:szCs w:val="21"/>
              </w:rPr>
              <w:t>新员工未经消防培训合格上岗的扣</w:t>
            </w:r>
            <w:r>
              <w:rPr>
                <w:rFonts w:ascii="宋体" w:hAnsi="宋体"/>
                <w:szCs w:val="21"/>
              </w:rPr>
              <w:t>2</w:t>
            </w:r>
            <w:r>
              <w:rPr>
                <w:rFonts w:hint="eastAsia" w:ascii="宋体" w:hAnsi="宋体" w:cs="宋体"/>
                <w:szCs w:val="21"/>
              </w:rPr>
              <w:t>分。</w:t>
            </w:r>
          </w:p>
        </w:tc>
        <w:tc>
          <w:tcPr>
            <w:tcW w:w="568" w:type="dxa"/>
            <w:vAlign w:val="center"/>
          </w:tcPr>
          <w:p>
            <w:pPr>
              <w:spacing w:line="30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continue"/>
            <w:vAlign w:val="center"/>
          </w:tcPr>
          <w:p>
            <w:pPr>
              <w:spacing w:line="300" w:lineRule="exact"/>
              <w:ind w:left="-42" w:leftChars="-20" w:right="-42" w:rightChars="-20"/>
              <w:rPr>
                <w:rFonts w:hint="eastAsia" w:ascii="宋体" w:hAnsi="宋体"/>
                <w:bCs/>
                <w:szCs w:val="21"/>
              </w:rPr>
            </w:pPr>
          </w:p>
        </w:tc>
        <w:tc>
          <w:tcPr>
            <w:tcW w:w="571" w:type="dxa"/>
            <w:vAlign w:val="center"/>
          </w:tcPr>
          <w:p>
            <w:pPr>
              <w:spacing w:line="300" w:lineRule="exact"/>
              <w:ind w:left="-42" w:leftChars="-20" w:right="-42" w:rightChars="-20"/>
              <w:jc w:val="center"/>
              <w:rPr>
                <w:rFonts w:ascii="宋体" w:hAnsi="宋体"/>
                <w:szCs w:val="21"/>
              </w:rPr>
            </w:pPr>
            <w:r>
              <w:rPr>
                <w:rFonts w:ascii="宋体" w:hAnsi="宋体"/>
                <w:szCs w:val="21"/>
              </w:rPr>
              <w:t>4</w:t>
            </w:r>
          </w:p>
        </w:tc>
        <w:tc>
          <w:tcPr>
            <w:tcW w:w="5134" w:type="dxa"/>
            <w:vAlign w:val="center"/>
          </w:tcPr>
          <w:p>
            <w:pPr>
              <w:spacing w:line="300" w:lineRule="exact"/>
              <w:ind w:left="-42" w:leftChars="-20" w:right="-42" w:rightChars="-20"/>
              <w:rPr>
                <w:rFonts w:ascii="宋体" w:hAnsi="宋体"/>
                <w:szCs w:val="21"/>
              </w:rPr>
            </w:pPr>
            <w:r>
              <w:rPr>
                <w:rFonts w:hint="eastAsia" w:ascii="宋体" w:hAnsi="宋体" w:cs="宋体"/>
                <w:spacing w:val="-3"/>
                <w:szCs w:val="21"/>
              </w:rPr>
              <w:t>消防安全责任人、消防安全管理人、专（兼）职消防管理</w:t>
            </w:r>
            <w:r>
              <w:rPr>
                <w:rFonts w:hint="eastAsia" w:ascii="宋体" w:hAnsi="宋体" w:cs="宋体"/>
                <w:szCs w:val="21"/>
              </w:rPr>
              <w:t>人，消防控制室的值班、操作人员，消防设施的工程维修人员等特殊岗位人员应积极接受消防安全专门培训。</w:t>
            </w:r>
          </w:p>
        </w:tc>
        <w:tc>
          <w:tcPr>
            <w:tcW w:w="568" w:type="dxa"/>
            <w:vAlign w:val="center"/>
          </w:tcPr>
          <w:p>
            <w:pPr>
              <w:spacing w:line="300" w:lineRule="exact"/>
              <w:ind w:left="-42" w:leftChars="-20" w:right="-42" w:rightChars="-20"/>
              <w:jc w:val="center"/>
              <w:rPr>
                <w:rFonts w:ascii="宋体" w:hAnsi="宋体"/>
                <w:szCs w:val="21"/>
              </w:rPr>
            </w:pPr>
            <w:r>
              <w:rPr>
                <w:rFonts w:ascii="宋体" w:hAnsi="宋体"/>
                <w:szCs w:val="21"/>
              </w:rPr>
              <w:t>4</w:t>
            </w:r>
          </w:p>
        </w:tc>
        <w:tc>
          <w:tcPr>
            <w:tcW w:w="5552" w:type="dxa"/>
            <w:vAlign w:val="center"/>
          </w:tcPr>
          <w:p>
            <w:pPr>
              <w:spacing w:line="300" w:lineRule="exact"/>
              <w:ind w:left="-42" w:leftChars="-20" w:right="-42" w:rightChars="-20"/>
              <w:rPr>
                <w:rFonts w:ascii="宋体" w:hAnsi="宋体"/>
                <w:szCs w:val="21"/>
              </w:rPr>
            </w:pPr>
            <w:r>
              <w:rPr>
                <w:rFonts w:hint="eastAsia" w:ascii="宋体" w:hAnsi="宋体" w:cs="宋体"/>
                <w:szCs w:val="21"/>
              </w:rPr>
              <w:t>上述人员未接受消防安全专门培训的，发现1人次扣</w:t>
            </w:r>
            <w:r>
              <w:rPr>
                <w:rFonts w:ascii="宋体" w:hAnsi="宋体"/>
                <w:szCs w:val="21"/>
              </w:rPr>
              <w:t>1</w:t>
            </w:r>
            <w:r>
              <w:rPr>
                <w:rFonts w:hint="eastAsia" w:ascii="宋体" w:hAnsi="宋体" w:cs="宋体"/>
                <w:szCs w:val="21"/>
              </w:rPr>
              <w:t>分，扣完为止。</w:t>
            </w:r>
          </w:p>
        </w:tc>
        <w:tc>
          <w:tcPr>
            <w:tcW w:w="568" w:type="dxa"/>
            <w:vAlign w:val="center"/>
          </w:tcPr>
          <w:p>
            <w:pPr>
              <w:spacing w:line="30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continue"/>
            <w:vAlign w:val="center"/>
          </w:tcPr>
          <w:p>
            <w:pPr>
              <w:spacing w:line="300" w:lineRule="exact"/>
              <w:ind w:left="-42" w:leftChars="-20" w:right="-42" w:rightChars="-20"/>
              <w:rPr>
                <w:rFonts w:hint="eastAsia" w:ascii="宋体" w:hAnsi="宋体"/>
                <w:bCs/>
                <w:szCs w:val="21"/>
              </w:rPr>
            </w:pPr>
          </w:p>
        </w:tc>
        <w:tc>
          <w:tcPr>
            <w:tcW w:w="571" w:type="dxa"/>
            <w:vAlign w:val="center"/>
          </w:tcPr>
          <w:p>
            <w:pPr>
              <w:spacing w:line="300" w:lineRule="exact"/>
              <w:ind w:left="-42" w:leftChars="-20" w:right="-42" w:rightChars="-20"/>
              <w:jc w:val="center"/>
              <w:rPr>
                <w:rFonts w:ascii="宋体" w:hAnsi="宋体"/>
                <w:szCs w:val="21"/>
              </w:rPr>
            </w:pPr>
            <w:r>
              <w:rPr>
                <w:rFonts w:ascii="宋体" w:hAnsi="宋体"/>
                <w:szCs w:val="21"/>
              </w:rPr>
              <w:t>5</w:t>
            </w:r>
          </w:p>
        </w:tc>
        <w:tc>
          <w:tcPr>
            <w:tcW w:w="5134" w:type="dxa"/>
            <w:vAlign w:val="center"/>
          </w:tcPr>
          <w:p>
            <w:pPr>
              <w:spacing w:line="300" w:lineRule="exact"/>
              <w:ind w:left="-42" w:leftChars="-20" w:right="-42" w:rightChars="-20"/>
              <w:rPr>
                <w:rFonts w:ascii="宋体" w:hAnsi="宋体"/>
                <w:szCs w:val="21"/>
              </w:rPr>
            </w:pPr>
            <w:r>
              <w:rPr>
                <w:rFonts w:hint="eastAsia" w:ascii="宋体" w:hAnsi="宋体" w:cs="宋体"/>
                <w:szCs w:val="21"/>
              </w:rPr>
              <w:t>文物单位应在入口、走道、重点部位及其他显眼位置设立包含火灾危险性、逃生路线、安全出口、使用逃生设备等提示信息的宣传标牌和宣传专栏。</w:t>
            </w:r>
          </w:p>
        </w:tc>
        <w:tc>
          <w:tcPr>
            <w:tcW w:w="568" w:type="dxa"/>
            <w:vAlign w:val="center"/>
          </w:tcPr>
          <w:p>
            <w:pPr>
              <w:spacing w:line="300" w:lineRule="exact"/>
              <w:ind w:left="-42" w:leftChars="-20" w:right="-42" w:rightChars="-20"/>
              <w:jc w:val="center"/>
              <w:rPr>
                <w:rFonts w:ascii="宋体" w:hAnsi="宋体"/>
                <w:szCs w:val="21"/>
              </w:rPr>
            </w:pPr>
            <w:r>
              <w:rPr>
                <w:rFonts w:ascii="宋体" w:hAnsi="宋体"/>
                <w:szCs w:val="21"/>
              </w:rPr>
              <w:t>2</w:t>
            </w:r>
          </w:p>
        </w:tc>
        <w:tc>
          <w:tcPr>
            <w:tcW w:w="5552" w:type="dxa"/>
            <w:vAlign w:val="center"/>
          </w:tcPr>
          <w:p>
            <w:pPr>
              <w:spacing w:line="300" w:lineRule="exact"/>
              <w:ind w:left="-42" w:leftChars="-20" w:right="-42" w:rightChars="-20"/>
              <w:rPr>
                <w:rFonts w:ascii="宋体" w:hAnsi="宋体"/>
                <w:szCs w:val="21"/>
              </w:rPr>
            </w:pPr>
            <w:r>
              <w:rPr>
                <w:rFonts w:hint="eastAsia" w:ascii="宋体" w:hAnsi="宋体" w:cs="宋体"/>
                <w:szCs w:val="21"/>
              </w:rPr>
              <w:t>未按要求张贴消防安全宣传标牌，宣传专栏的扣</w:t>
            </w:r>
            <w:r>
              <w:rPr>
                <w:rFonts w:ascii="宋体" w:hAnsi="宋体"/>
                <w:szCs w:val="21"/>
              </w:rPr>
              <w:t>2</w:t>
            </w:r>
            <w:r>
              <w:rPr>
                <w:rFonts w:hint="eastAsia" w:ascii="宋体" w:hAnsi="宋体" w:cs="宋体"/>
                <w:szCs w:val="21"/>
              </w:rPr>
              <w:t>分。</w:t>
            </w:r>
          </w:p>
        </w:tc>
        <w:tc>
          <w:tcPr>
            <w:tcW w:w="568" w:type="dxa"/>
            <w:vAlign w:val="center"/>
          </w:tcPr>
          <w:p>
            <w:pPr>
              <w:spacing w:line="30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restart"/>
            <w:vAlign w:val="center"/>
          </w:tcPr>
          <w:p>
            <w:pPr>
              <w:spacing w:line="300" w:lineRule="exact"/>
              <w:ind w:left="-42" w:leftChars="-20" w:right="-42" w:rightChars="-20"/>
              <w:rPr>
                <w:rFonts w:hint="eastAsia" w:ascii="宋体" w:hAnsi="宋体"/>
                <w:bCs/>
                <w:szCs w:val="21"/>
              </w:rPr>
            </w:pPr>
            <w:r>
              <w:rPr>
                <w:rFonts w:hint="eastAsia" w:ascii="宋体" w:hAnsi="宋体" w:cs="黑体"/>
                <w:bCs/>
                <w:szCs w:val="21"/>
              </w:rPr>
              <w:t>消防档案管理</w:t>
            </w:r>
          </w:p>
          <w:p>
            <w:pPr>
              <w:spacing w:line="300" w:lineRule="exact"/>
              <w:ind w:left="-42" w:leftChars="-20" w:right="-42" w:rightChars="-20"/>
              <w:jc w:val="center"/>
              <w:rPr>
                <w:rFonts w:hint="eastAsia" w:ascii="宋体" w:hAnsi="宋体"/>
                <w:bCs/>
                <w:szCs w:val="21"/>
              </w:rPr>
            </w:pPr>
            <w:r>
              <w:rPr>
                <w:rFonts w:hint="eastAsia" w:ascii="宋体" w:hAnsi="宋体" w:cs="黑体"/>
                <w:bCs/>
                <w:szCs w:val="21"/>
              </w:rPr>
              <w:t>3分</w:t>
            </w:r>
          </w:p>
        </w:tc>
        <w:tc>
          <w:tcPr>
            <w:tcW w:w="571" w:type="dxa"/>
            <w:vAlign w:val="center"/>
          </w:tcPr>
          <w:p>
            <w:pPr>
              <w:spacing w:line="300" w:lineRule="exact"/>
              <w:ind w:left="-42" w:leftChars="-20" w:right="-42" w:rightChars="-20"/>
              <w:jc w:val="center"/>
              <w:rPr>
                <w:rFonts w:ascii="宋体" w:hAnsi="宋体"/>
                <w:szCs w:val="21"/>
              </w:rPr>
            </w:pPr>
            <w:r>
              <w:rPr>
                <w:rFonts w:ascii="宋体" w:hAnsi="宋体"/>
                <w:szCs w:val="21"/>
              </w:rPr>
              <w:t>1</w:t>
            </w:r>
          </w:p>
        </w:tc>
        <w:tc>
          <w:tcPr>
            <w:tcW w:w="5134" w:type="dxa"/>
            <w:vAlign w:val="center"/>
          </w:tcPr>
          <w:p>
            <w:pPr>
              <w:spacing w:line="300" w:lineRule="exact"/>
              <w:ind w:left="-42" w:leftChars="-20" w:right="-42" w:rightChars="-20"/>
              <w:rPr>
                <w:rFonts w:ascii="宋体" w:hAnsi="宋体"/>
                <w:szCs w:val="21"/>
              </w:rPr>
            </w:pPr>
            <w:r>
              <w:rPr>
                <w:rFonts w:hint="eastAsia" w:ascii="宋体" w:hAnsi="宋体" w:cs="宋体"/>
                <w:szCs w:val="21"/>
              </w:rPr>
              <w:t>消防档案内容完整，保管妥当，方便查阅。应建立健全</w:t>
            </w:r>
            <w:r>
              <w:rPr>
                <w:rFonts w:ascii="宋体" w:hAnsi="宋体"/>
                <w:szCs w:val="21"/>
              </w:rPr>
              <w:t>8</w:t>
            </w:r>
            <w:r>
              <w:rPr>
                <w:rFonts w:hint="eastAsia" w:ascii="宋体" w:hAnsi="宋体" w:cs="宋体"/>
                <w:szCs w:val="21"/>
              </w:rPr>
              <w:t>种日常消防安全管理工作档案，重要的技术资料、图纸、审核验收和消防安全检查书等应永久保存（查阅单位消防档案）。</w:t>
            </w:r>
          </w:p>
        </w:tc>
        <w:tc>
          <w:tcPr>
            <w:tcW w:w="568" w:type="dxa"/>
            <w:vAlign w:val="center"/>
          </w:tcPr>
          <w:p>
            <w:pPr>
              <w:spacing w:line="300" w:lineRule="exact"/>
              <w:ind w:left="-42" w:leftChars="-20" w:right="-42" w:rightChars="-20"/>
              <w:jc w:val="center"/>
              <w:rPr>
                <w:rFonts w:ascii="宋体" w:hAnsi="宋体"/>
                <w:szCs w:val="21"/>
              </w:rPr>
            </w:pPr>
            <w:r>
              <w:rPr>
                <w:rFonts w:ascii="宋体" w:hAnsi="宋体"/>
                <w:szCs w:val="21"/>
              </w:rPr>
              <w:t>2.5</w:t>
            </w:r>
          </w:p>
        </w:tc>
        <w:tc>
          <w:tcPr>
            <w:tcW w:w="5552" w:type="dxa"/>
            <w:vAlign w:val="center"/>
          </w:tcPr>
          <w:p>
            <w:pPr>
              <w:spacing w:line="300" w:lineRule="exact"/>
              <w:ind w:left="-42" w:leftChars="-20" w:right="-42" w:rightChars="-20"/>
              <w:rPr>
                <w:rFonts w:ascii="宋体" w:hAnsi="宋体"/>
                <w:szCs w:val="21"/>
              </w:rPr>
            </w:pPr>
            <w:r>
              <w:rPr>
                <w:rFonts w:hint="eastAsia" w:ascii="宋体" w:hAnsi="宋体" w:cs="宋体"/>
                <w:szCs w:val="21"/>
              </w:rPr>
              <w:t>单位未建立消防档案的扣</w:t>
            </w:r>
            <w:r>
              <w:rPr>
                <w:rFonts w:ascii="宋体" w:hAnsi="宋体"/>
                <w:szCs w:val="21"/>
              </w:rPr>
              <w:t>2</w:t>
            </w:r>
            <w:r>
              <w:rPr>
                <w:rFonts w:hint="eastAsia" w:ascii="宋体" w:hAnsi="宋体" w:cs="宋体"/>
                <w:szCs w:val="21"/>
              </w:rPr>
              <w:t>分，档案内容不全，保管不善、归档不及时的扣</w:t>
            </w:r>
            <w:r>
              <w:rPr>
                <w:rFonts w:ascii="宋体" w:hAnsi="宋体"/>
                <w:szCs w:val="21"/>
              </w:rPr>
              <w:t>0.5</w:t>
            </w:r>
            <w:r>
              <w:rPr>
                <w:rFonts w:hint="eastAsia" w:ascii="宋体" w:hAnsi="宋体" w:cs="宋体"/>
                <w:szCs w:val="21"/>
              </w:rPr>
              <w:t>分。</w:t>
            </w:r>
          </w:p>
        </w:tc>
        <w:tc>
          <w:tcPr>
            <w:tcW w:w="568" w:type="dxa"/>
            <w:vAlign w:val="center"/>
          </w:tcPr>
          <w:p>
            <w:pPr>
              <w:spacing w:line="30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continue"/>
            <w:vAlign w:val="center"/>
          </w:tcPr>
          <w:p>
            <w:pPr>
              <w:spacing w:line="300" w:lineRule="exact"/>
              <w:ind w:left="-42" w:leftChars="-20" w:right="-42" w:rightChars="-20"/>
              <w:rPr>
                <w:rFonts w:hint="eastAsia" w:ascii="宋体" w:hAnsi="宋体"/>
                <w:bCs/>
                <w:szCs w:val="21"/>
              </w:rPr>
            </w:pPr>
          </w:p>
        </w:tc>
        <w:tc>
          <w:tcPr>
            <w:tcW w:w="571" w:type="dxa"/>
            <w:vAlign w:val="center"/>
          </w:tcPr>
          <w:p>
            <w:pPr>
              <w:spacing w:line="300" w:lineRule="exact"/>
              <w:ind w:left="-42" w:leftChars="-20" w:right="-42" w:rightChars="-20"/>
              <w:jc w:val="center"/>
              <w:rPr>
                <w:rFonts w:ascii="宋体" w:hAnsi="宋体"/>
                <w:szCs w:val="21"/>
              </w:rPr>
            </w:pPr>
            <w:r>
              <w:rPr>
                <w:rFonts w:ascii="宋体" w:hAnsi="宋体"/>
                <w:szCs w:val="21"/>
              </w:rPr>
              <w:t>2</w:t>
            </w:r>
          </w:p>
        </w:tc>
        <w:tc>
          <w:tcPr>
            <w:tcW w:w="5134" w:type="dxa"/>
            <w:vAlign w:val="center"/>
          </w:tcPr>
          <w:p>
            <w:pPr>
              <w:spacing w:line="300" w:lineRule="exact"/>
              <w:ind w:left="-42" w:leftChars="-20" w:right="-42" w:rightChars="-20"/>
              <w:rPr>
                <w:rFonts w:ascii="宋体" w:hAnsi="宋体"/>
                <w:szCs w:val="21"/>
              </w:rPr>
            </w:pPr>
            <w:r>
              <w:rPr>
                <w:rFonts w:hint="eastAsia" w:ascii="宋体" w:hAnsi="宋体" w:cs="宋体"/>
                <w:szCs w:val="21"/>
              </w:rPr>
              <w:t>单位应确定专人负责记录和保管消防档案。</w:t>
            </w:r>
          </w:p>
        </w:tc>
        <w:tc>
          <w:tcPr>
            <w:tcW w:w="568" w:type="dxa"/>
            <w:vAlign w:val="center"/>
          </w:tcPr>
          <w:p>
            <w:pPr>
              <w:spacing w:line="300" w:lineRule="exact"/>
              <w:ind w:left="-42" w:leftChars="-20" w:right="-42" w:rightChars="-20"/>
              <w:jc w:val="center"/>
              <w:rPr>
                <w:rFonts w:ascii="宋体" w:hAnsi="宋体"/>
                <w:szCs w:val="21"/>
              </w:rPr>
            </w:pPr>
            <w:r>
              <w:rPr>
                <w:rFonts w:ascii="宋体" w:hAnsi="宋体"/>
                <w:szCs w:val="21"/>
              </w:rPr>
              <w:t>0.5</w:t>
            </w:r>
          </w:p>
        </w:tc>
        <w:tc>
          <w:tcPr>
            <w:tcW w:w="5552" w:type="dxa"/>
            <w:vAlign w:val="center"/>
          </w:tcPr>
          <w:p>
            <w:pPr>
              <w:spacing w:line="300" w:lineRule="exact"/>
              <w:ind w:left="-42" w:leftChars="-20" w:right="-42" w:rightChars="-20"/>
              <w:rPr>
                <w:rFonts w:ascii="宋体" w:hAnsi="宋体"/>
                <w:szCs w:val="21"/>
              </w:rPr>
            </w:pPr>
            <w:r>
              <w:rPr>
                <w:rFonts w:hint="eastAsia" w:ascii="宋体" w:hAnsi="宋体" w:cs="宋体"/>
                <w:szCs w:val="21"/>
              </w:rPr>
              <w:t>未确定消防档案记录和保管人员的扣</w:t>
            </w:r>
            <w:r>
              <w:rPr>
                <w:rFonts w:ascii="宋体" w:hAnsi="宋体"/>
                <w:szCs w:val="21"/>
              </w:rPr>
              <w:t>0.5</w:t>
            </w:r>
            <w:r>
              <w:rPr>
                <w:rFonts w:hint="eastAsia" w:ascii="宋体" w:hAnsi="宋体" w:cs="宋体"/>
                <w:szCs w:val="21"/>
              </w:rPr>
              <w:t>分。</w:t>
            </w:r>
          </w:p>
        </w:tc>
        <w:tc>
          <w:tcPr>
            <w:tcW w:w="568" w:type="dxa"/>
            <w:vAlign w:val="center"/>
          </w:tcPr>
          <w:p>
            <w:pPr>
              <w:spacing w:line="30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restart"/>
            <w:vAlign w:val="center"/>
          </w:tcPr>
          <w:p>
            <w:pPr>
              <w:spacing w:line="300" w:lineRule="exact"/>
              <w:ind w:left="-42" w:leftChars="-20" w:right="-42" w:rightChars="-20"/>
              <w:rPr>
                <w:rFonts w:hint="eastAsia" w:ascii="宋体" w:hAnsi="宋体"/>
                <w:bCs/>
                <w:szCs w:val="21"/>
              </w:rPr>
            </w:pPr>
            <w:r>
              <w:rPr>
                <w:rFonts w:hint="eastAsia" w:ascii="宋体" w:hAnsi="宋体" w:cs="黑体"/>
                <w:bCs/>
                <w:szCs w:val="21"/>
              </w:rPr>
              <w:t>火灾事故处理</w:t>
            </w:r>
          </w:p>
          <w:p>
            <w:pPr>
              <w:spacing w:line="300" w:lineRule="exact"/>
              <w:ind w:left="-42" w:leftChars="-20" w:right="-42" w:rightChars="-20"/>
              <w:jc w:val="center"/>
              <w:rPr>
                <w:rFonts w:hint="eastAsia" w:ascii="宋体" w:hAnsi="宋体"/>
                <w:bCs/>
                <w:szCs w:val="21"/>
              </w:rPr>
            </w:pPr>
            <w:r>
              <w:rPr>
                <w:rFonts w:hint="eastAsia" w:ascii="宋体" w:hAnsi="宋体" w:cs="黑体"/>
                <w:bCs/>
                <w:szCs w:val="21"/>
              </w:rPr>
              <w:t>4分</w:t>
            </w:r>
          </w:p>
        </w:tc>
        <w:tc>
          <w:tcPr>
            <w:tcW w:w="571" w:type="dxa"/>
            <w:vAlign w:val="center"/>
          </w:tcPr>
          <w:p>
            <w:pPr>
              <w:spacing w:line="300" w:lineRule="exact"/>
              <w:ind w:left="-42" w:leftChars="-20" w:right="-42" w:rightChars="-20"/>
              <w:jc w:val="center"/>
              <w:rPr>
                <w:rFonts w:ascii="宋体" w:hAnsi="宋体"/>
                <w:szCs w:val="21"/>
              </w:rPr>
            </w:pPr>
            <w:r>
              <w:rPr>
                <w:rFonts w:ascii="宋体" w:hAnsi="宋体"/>
                <w:szCs w:val="21"/>
              </w:rPr>
              <w:t>1</w:t>
            </w:r>
          </w:p>
        </w:tc>
        <w:tc>
          <w:tcPr>
            <w:tcW w:w="5134" w:type="dxa"/>
            <w:vAlign w:val="center"/>
          </w:tcPr>
          <w:p>
            <w:pPr>
              <w:spacing w:line="300" w:lineRule="exact"/>
              <w:ind w:left="-42" w:leftChars="-20" w:right="-42" w:rightChars="-20"/>
              <w:rPr>
                <w:rFonts w:ascii="宋体" w:hAnsi="宋体"/>
                <w:szCs w:val="21"/>
              </w:rPr>
            </w:pPr>
            <w:r>
              <w:rPr>
                <w:rFonts w:hint="eastAsia" w:ascii="宋体" w:hAnsi="宋体" w:cs="宋体"/>
                <w:szCs w:val="21"/>
              </w:rPr>
              <w:t>文物单位应严防火灾事故的发生。</w:t>
            </w:r>
          </w:p>
        </w:tc>
        <w:tc>
          <w:tcPr>
            <w:tcW w:w="568" w:type="dxa"/>
            <w:vAlign w:val="center"/>
          </w:tcPr>
          <w:p>
            <w:pPr>
              <w:spacing w:line="300" w:lineRule="exact"/>
              <w:ind w:left="-42" w:leftChars="-20" w:right="-42" w:rightChars="-20"/>
              <w:jc w:val="center"/>
              <w:rPr>
                <w:rFonts w:ascii="宋体" w:hAnsi="宋体"/>
                <w:szCs w:val="21"/>
              </w:rPr>
            </w:pPr>
            <w:r>
              <w:rPr>
                <w:rFonts w:ascii="宋体" w:hAnsi="宋体"/>
                <w:szCs w:val="21"/>
              </w:rPr>
              <w:t>2</w:t>
            </w:r>
          </w:p>
        </w:tc>
        <w:tc>
          <w:tcPr>
            <w:tcW w:w="5552" w:type="dxa"/>
            <w:vAlign w:val="center"/>
          </w:tcPr>
          <w:p>
            <w:pPr>
              <w:spacing w:line="300" w:lineRule="exact"/>
              <w:ind w:left="-42" w:leftChars="-20" w:right="-42" w:rightChars="-20"/>
              <w:rPr>
                <w:rFonts w:ascii="宋体" w:hAnsi="宋体"/>
                <w:szCs w:val="21"/>
              </w:rPr>
            </w:pPr>
            <w:r>
              <w:rPr>
                <w:rFonts w:hint="eastAsia" w:ascii="宋体" w:hAnsi="宋体" w:cs="宋体"/>
                <w:szCs w:val="21"/>
              </w:rPr>
              <w:t>★发生人员死亡或损失</w:t>
            </w:r>
            <w:r>
              <w:rPr>
                <w:rFonts w:ascii="宋体" w:hAnsi="宋体"/>
                <w:szCs w:val="21"/>
              </w:rPr>
              <w:t>1000</w:t>
            </w:r>
            <w:r>
              <w:rPr>
                <w:rFonts w:hint="eastAsia" w:ascii="宋体" w:hAnsi="宋体" w:cs="宋体"/>
                <w:szCs w:val="21"/>
              </w:rPr>
              <w:t>万以上火灾的直接判定为</w:t>
            </w:r>
            <w:r>
              <w:rPr>
                <w:rFonts w:ascii="宋体" w:hAnsi="宋体"/>
                <w:szCs w:val="21"/>
              </w:rPr>
              <w:t>C</w:t>
            </w:r>
            <w:r>
              <w:rPr>
                <w:rFonts w:hint="eastAsia" w:ascii="宋体" w:hAnsi="宋体" w:cs="宋体"/>
                <w:szCs w:val="21"/>
              </w:rPr>
              <w:t>级。（依据《人员密集场所消防安全标准化管理工作标准》）</w:t>
            </w:r>
          </w:p>
        </w:tc>
        <w:tc>
          <w:tcPr>
            <w:tcW w:w="568" w:type="dxa"/>
            <w:vAlign w:val="center"/>
          </w:tcPr>
          <w:p>
            <w:pPr>
              <w:spacing w:line="30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continue"/>
            <w:vAlign w:val="center"/>
          </w:tcPr>
          <w:p>
            <w:pPr>
              <w:spacing w:line="300" w:lineRule="exact"/>
              <w:ind w:left="-42" w:leftChars="-20" w:right="-42" w:rightChars="-20"/>
              <w:rPr>
                <w:rFonts w:hint="eastAsia" w:ascii="宋体" w:hAnsi="宋体"/>
                <w:bCs/>
                <w:szCs w:val="21"/>
              </w:rPr>
            </w:pPr>
          </w:p>
        </w:tc>
        <w:tc>
          <w:tcPr>
            <w:tcW w:w="571" w:type="dxa"/>
            <w:vAlign w:val="center"/>
          </w:tcPr>
          <w:p>
            <w:pPr>
              <w:spacing w:line="300" w:lineRule="exact"/>
              <w:ind w:left="-42" w:leftChars="-20" w:right="-42" w:rightChars="-20"/>
              <w:jc w:val="center"/>
              <w:rPr>
                <w:rFonts w:ascii="宋体" w:hAnsi="宋体"/>
                <w:szCs w:val="21"/>
              </w:rPr>
            </w:pPr>
            <w:r>
              <w:rPr>
                <w:rFonts w:ascii="宋体" w:hAnsi="宋体"/>
                <w:szCs w:val="21"/>
              </w:rPr>
              <w:t>2</w:t>
            </w:r>
          </w:p>
        </w:tc>
        <w:tc>
          <w:tcPr>
            <w:tcW w:w="5134" w:type="dxa"/>
            <w:vAlign w:val="center"/>
          </w:tcPr>
          <w:p>
            <w:pPr>
              <w:spacing w:line="300" w:lineRule="exact"/>
              <w:ind w:left="-42" w:leftChars="-20" w:right="-42" w:rightChars="-20"/>
              <w:rPr>
                <w:rFonts w:ascii="宋体" w:hAnsi="宋体"/>
                <w:szCs w:val="21"/>
              </w:rPr>
            </w:pPr>
            <w:r>
              <w:rPr>
                <w:rFonts w:hint="eastAsia" w:ascii="宋体" w:hAnsi="宋体" w:cs="宋体"/>
                <w:szCs w:val="21"/>
              </w:rPr>
              <w:t>火灾发生后应积极主动保护火灾现场，协助火灾调查。</w:t>
            </w:r>
            <w:r>
              <w:rPr>
                <w:rFonts w:ascii="宋体" w:hAnsi="宋体"/>
                <w:szCs w:val="21"/>
              </w:rPr>
              <w:t xml:space="preserve"> </w:t>
            </w:r>
          </w:p>
        </w:tc>
        <w:tc>
          <w:tcPr>
            <w:tcW w:w="568" w:type="dxa"/>
            <w:vAlign w:val="center"/>
          </w:tcPr>
          <w:p>
            <w:pPr>
              <w:spacing w:line="300" w:lineRule="exact"/>
              <w:ind w:left="-42" w:leftChars="-20" w:right="-42" w:rightChars="-20"/>
              <w:jc w:val="center"/>
              <w:rPr>
                <w:rFonts w:ascii="宋体" w:hAnsi="宋体"/>
                <w:szCs w:val="21"/>
              </w:rPr>
            </w:pPr>
            <w:r>
              <w:rPr>
                <w:rFonts w:ascii="宋体" w:hAnsi="宋体"/>
                <w:szCs w:val="21"/>
              </w:rPr>
              <w:t>1</w:t>
            </w:r>
          </w:p>
        </w:tc>
        <w:tc>
          <w:tcPr>
            <w:tcW w:w="5552" w:type="dxa"/>
            <w:vAlign w:val="center"/>
          </w:tcPr>
          <w:p>
            <w:pPr>
              <w:spacing w:line="300" w:lineRule="exact"/>
              <w:ind w:left="-42" w:leftChars="-20" w:right="-42" w:rightChars="-20"/>
              <w:rPr>
                <w:rFonts w:ascii="宋体" w:hAnsi="宋体"/>
                <w:szCs w:val="21"/>
              </w:rPr>
            </w:pPr>
            <w:r>
              <w:rPr>
                <w:rFonts w:hint="eastAsia" w:ascii="宋体" w:hAnsi="宋体" w:cs="宋体"/>
                <w:szCs w:val="21"/>
              </w:rPr>
              <w:t>不协调配合火灾调查或擅自清理火场的扣</w:t>
            </w:r>
            <w:r>
              <w:rPr>
                <w:rFonts w:ascii="宋体" w:hAnsi="宋体"/>
                <w:szCs w:val="21"/>
              </w:rPr>
              <w:t>1</w:t>
            </w:r>
            <w:r>
              <w:rPr>
                <w:rFonts w:hint="eastAsia" w:ascii="宋体" w:hAnsi="宋体" w:cs="宋体"/>
                <w:szCs w:val="21"/>
              </w:rPr>
              <w:t>分。</w:t>
            </w:r>
          </w:p>
        </w:tc>
        <w:tc>
          <w:tcPr>
            <w:tcW w:w="568" w:type="dxa"/>
            <w:vAlign w:val="center"/>
          </w:tcPr>
          <w:p>
            <w:pPr>
              <w:spacing w:line="30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continue"/>
            <w:vAlign w:val="center"/>
          </w:tcPr>
          <w:p>
            <w:pPr>
              <w:spacing w:line="300" w:lineRule="exact"/>
              <w:ind w:left="-42" w:leftChars="-20" w:right="-42" w:rightChars="-20"/>
              <w:rPr>
                <w:rFonts w:hint="eastAsia" w:ascii="宋体" w:hAnsi="宋体"/>
                <w:bCs/>
                <w:szCs w:val="21"/>
              </w:rPr>
            </w:pPr>
          </w:p>
        </w:tc>
        <w:tc>
          <w:tcPr>
            <w:tcW w:w="571" w:type="dxa"/>
            <w:vAlign w:val="center"/>
          </w:tcPr>
          <w:p>
            <w:pPr>
              <w:spacing w:line="300" w:lineRule="exact"/>
              <w:ind w:left="-42" w:leftChars="-20" w:right="-42" w:rightChars="-20"/>
              <w:jc w:val="center"/>
              <w:rPr>
                <w:rFonts w:ascii="宋体" w:hAnsi="宋体"/>
                <w:szCs w:val="21"/>
              </w:rPr>
            </w:pPr>
            <w:r>
              <w:rPr>
                <w:rFonts w:ascii="宋体" w:hAnsi="宋体"/>
                <w:szCs w:val="21"/>
              </w:rPr>
              <w:t>3</w:t>
            </w:r>
          </w:p>
        </w:tc>
        <w:tc>
          <w:tcPr>
            <w:tcW w:w="5134" w:type="dxa"/>
            <w:vAlign w:val="center"/>
          </w:tcPr>
          <w:p>
            <w:pPr>
              <w:spacing w:line="300" w:lineRule="exact"/>
              <w:ind w:left="-42" w:leftChars="-20" w:right="-42" w:rightChars="-20"/>
              <w:rPr>
                <w:rFonts w:ascii="宋体" w:hAnsi="宋体"/>
                <w:szCs w:val="21"/>
              </w:rPr>
            </w:pPr>
            <w:r>
              <w:rPr>
                <w:rFonts w:hint="eastAsia" w:ascii="宋体" w:hAnsi="宋体" w:cs="宋体"/>
                <w:szCs w:val="21"/>
              </w:rPr>
              <w:t>火灾后应研究制定改进对策及措施，并教育全体员工。</w:t>
            </w:r>
            <w:r>
              <w:rPr>
                <w:rFonts w:ascii="宋体" w:hAnsi="宋体"/>
                <w:szCs w:val="21"/>
              </w:rPr>
              <w:t xml:space="preserve"> </w:t>
            </w:r>
          </w:p>
        </w:tc>
        <w:tc>
          <w:tcPr>
            <w:tcW w:w="568" w:type="dxa"/>
            <w:vAlign w:val="center"/>
          </w:tcPr>
          <w:p>
            <w:pPr>
              <w:spacing w:line="300" w:lineRule="exact"/>
              <w:ind w:left="-42" w:leftChars="-20" w:right="-42" w:rightChars="-20"/>
              <w:jc w:val="center"/>
              <w:rPr>
                <w:rFonts w:ascii="宋体" w:hAnsi="宋体"/>
                <w:szCs w:val="21"/>
              </w:rPr>
            </w:pPr>
            <w:r>
              <w:rPr>
                <w:rFonts w:ascii="宋体" w:hAnsi="宋体"/>
                <w:szCs w:val="21"/>
              </w:rPr>
              <w:t>1</w:t>
            </w:r>
          </w:p>
        </w:tc>
        <w:tc>
          <w:tcPr>
            <w:tcW w:w="5552" w:type="dxa"/>
            <w:vAlign w:val="center"/>
          </w:tcPr>
          <w:p>
            <w:pPr>
              <w:spacing w:line="300" w:lineRule="exact"/>
              <w:ind w:left="-42" w:leftChars="-20" w:right="-42" w:rightChars="-20"/>
              <w:rPr>
                <w:rFonts w:ascii="宋体" w:hAnsi="宋体"/>
                <w:szCs w:val="21"/>
              </w:rPr>
            </w:pPr>
            <w:r>
              <w:rPr>
                <w:rFonts w:hint="eastAsia" w:ascii="宋体" w:hAnsi="宋体" w:cs="宋体"/>
                <w:szCs w:val="21"/>
              </w:rPr>
              <w:t>未吸取火灾事故教训、研究落实改进措施的扣</w:t>
            </w:r>
            <w:r>
              <w:rPr>
                <w:rFonts w:ascii="宋体" w:hAnsi="宋体"/>
                <w:szCs w:val="21"/>
              </w:rPr>
              <w:t>0.5</w:t>
            </w:r>
            <w:r>
              <w:rPr>
                <w:rFonts w:hint="eastAsia" w:ascii="宋体" w:hAnsi="宋体" w:cs="宋体"/>
                <w:szCs w:val="21"/>
              </w:rPr>
              <w:t>分；火灾后未教育全体员工的扣</w:t>
            </w:r>
            <w:r>
              <w:rPr>
                <w:rFonts w:ascii="宋体" w:hAnsi="宋体"/>
                <w:szCs w:val="21"/>
              </w:rPr>
              <w:t>0.5</w:t>
            </w:r>
            <w:r>
              <w:rPr>
                <w:rFonts w:hint="eastAsia" w:ascii="宋体" w:hAnsi="宋体" w:cs="宋体"/>
                <w:szCs w:val="21"/>
              </w:rPr>
              <w:t>分。</w:t>
            </w:r>
          </w:p>
        </w:tc>
        <w:tc>
          <w:tcPr>
            <w:tcW w:w="568" w:type="dxa"/>
            <w:vAlign w:val="center"/>
          </w:tcPr>
          <w:p>
            <w:pPr>
              <w:spacing w:line="30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restart"/>
            <w:vAlign w:val="center"/>
          </w:tcPr>
          <w:p>
            <w:pPr>
              <w:spacing w:line="300" w:lineRule="exact"/>
              <w:ind w:left="-42" w:leftChars="-20" w:right="-42" w:rightChars="-20"/>
              <w:rPr>
                <w:rFonts w:hint="eastAsia" w:ascii="宋体" w:hAnsi="宋体"/>
                <w:bCs/>
                <w:szCs w:val="21"/>
              </w:rPr>
            </w:pPr>
            <w:r>
              <w:rPr>
                <w:rFonts w:hint="eastAsia" w:ascii="宋体" w:hAnsi="宋体" w:cs="黑体"/>
                <w:bCs/>
                <w:szCs w:val="21"/>
              </w:rPr>
              <w:t>单位奖惩措施</w:t>
            </w:r>
          </w:p>
          <w:p>
            <w:pPr>
              <w:spacing w:line="300" w:lineRule="exact"/>
              <w:ind w:left="-42" w:leftChars="-20" w:right="-42" w:rightChars="-20"/>
              <w:jc w:val="center"/>
              <w:rPr>
                <w:rFonts w:hint="eastAsia" w:ascii="宋体" w:hAnsi="宋体"/>
                <w:bCs/>
                <w:szCs w:val="21"/>
              </w:rPr>
            </w:pPr>
            <w:r>
              <w:rPr>
                <w:rFonts w:hint="eastAsia" w:ascii="宋体" w:hAnsi="宋体" w:cs="黑体"/>
                <w:bCs/>
                <w:szCs w:val="21"/>
              </w:rPr>
              <w:t>2分</w:t>
            </w:r>
          </w:p>
        </w:tc>
        <w:tc>
          <w:tcPr>
            <w:tcW w:w="571" w:type="dxa"/>
            <w:vAlign w:val="center"/>
          </w:tcPr>
          <w:p>
            <w:pPr>
              <w:spacing w:line="300" w:lineRule="exact"/>
              <w:ind w:left="-42" w:leftChars="-20" w:right="-42" w:rightChars="-20"/>
              <w:jc w:val="center"/>
              <w:rPr>
                <w:rFonts w:ascii="宋体" w:hAnsi="宋体"/>
                <w:szCs w:val="21"/>
              </w:rPr>
            </w:pPr>
            <w:r>
              <w:rPr>
                <w:rFonts w:ascii="宋体" w:hAnsi="宋体"/>
                <w:szCs w:val="21"/>
              </w:rPr>
              <w:t>1</w:t>
            </w:r>
          </w:p>
        </w:tc>
        <w:tc>
          <w:tcPr>
            <w:tcW w:w="5134" w:type="dxa"/>
            <w:vAlign w:val="center"/>
          </w:tcPr>
          <w:p>
            <w:pPr>
              <w:spacing w:line="300" w:lineRule="exact"/>
              <w:ind w:left="-42" w:leftChars="-20" w:right="-42" w:rightChars="-20"/>
              <w:rPr>
                <w:rFonts w:ascii="宋体" w:hAnsi="宋体"/>
                <w:szCs w:val="21"/>
              </w:rPr>
            </w:pPr>
            <w:r>
              <w:rPr>
                <w:rFonts w:hint="eastAsia" w:ascii="宋体" w:hAnsi="宋体" w:cs="宋体"/>
                <w:szCs w:val="21"/>
              </w:rPr>
              <w:t>文物单位应将消防管理情况纳入年终考核、评比内容。</w:t>
            </w:r>
          </w:p>
        </w:tc>
        <w:tc>
          <w:tcPr>
            <w:tcW w:w="568" w:type="dxa"/>
            <w:vAlign w:val="center"/>
          </w:tcPr>
          <w:p>
            <w:pPr>
              <w:spacing w:line="300" w:lineRule="exact"/>
              <w:ind w:left="-42" w:leftChars="-20" w:right="-42" w:rightChars="-20"/>
              <w:jc w:val="center"/>
              <w:rPr>
                <w:rFonts w:ascii="宋体" w:hAnsi="宋体"/>
                <w:szCs w:val="21"/>
              </w:rPr>
            </w:pPr>
            <w:r>
              <w:rPr>
                <w:rFonts w:ascii="宋体" w:hAnsi="宋体"/>
                <w:szCs w:val="21"/>
              </w:rPr>
              <w:t>1</w:t>
            </w:r>
          </w:p>
        </w:tc>
        <w:tc>
          <w:tcPr>
            <w:tcW w:w="5552" w:type="dxa"/>
            <w:vAlign w:val="center"/>
          </w:tcPr>
          <w:p>
            <w:pPr>
              <w:spacing w:line="300" w:lineRule="exact"/>
              <w:ind w:left="-42" w:leftChars="-20" w:right="-42" w:rightChars="-20"/>
              <w:rPr>
                <w:rFonts w:ascii="宋体" w:hAnsi="宋体"/>
                <w:szCs w:val="21"/>
              </w:rPr>
            </w:pPr>
            <w:r>
              <w:rPr>
                <w:rFonts w:hint="eastAsia" w:ascii="宋体" w:hAnsi="宋体" w:cs="宋体"/>
                <w:szCs w:val="21"/>
              </w:rPr>
              <w:t>未将消防安全管理情况纳入年终考核、评比内容的扣</w:t>
            </w:r>
            <w:r>
              <w:rPr>
                <w:rFonts w:ascii="宋体" w:hAnsi="宋体"/>
                <w:szCs w:val="21"/>
              </w:rPr>
              <w:t>1</w:t>
            </w:r>
            <w:r>
              <w:rPr>
                <w:rFonts w:hint="eastAsia" w:ascii="宋体" w:hAnsi="宋体" w:cs="宋体"/>
                <w:szCs w:val="21"/>
              </w:rPr>
              <w:t>分。</w:t>
            </w:r>
          </w:p>
        </w:tc>
        <w:tc>
          <w:tcPr>
            <w:tcW w:w="568" w:type="dxa"/>
            <w:vAlign w:val="center"/>
          </w:tcPr>
          <w:p>
            <w:pPr>
              <w:spacing w:line="30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1" w:type="dxa"/>
            <w:vMerge w:val="continue"/>
            <w:vAlign w:val="center"/>
          </w:tcPr>
          <w:p>
            <w:pPr>
              <w:spacing w:line="300" w:lineRule="exact"/>
              <w:ind w:left="-42" w:leftChars="-20" w:right="-42" w:rightChars="-20"/>
              <w:rPr>
                <w:rFonts w:ascii="宋体" w:hAnsi="宋体"/>
                <w:bCs/>
                <w:szCs w:val="21"/>
              </w:rPr>
            </w:pPr>
          </w:p>
        </w:tc>
        <w:tc>
          <w:tcPr>
            <w:tcW w:w="571" w:type="dxa"/>
            <w:vAlign w:val="center"/>
          </w:tcPr>
          <w:p>
            <w:pPr>
              <w:spacing w:line="300" w:lineRule="exact"/>
              <w:ind w:left="-42" w:leftChars="-20" w:right="-42" w:rightChars="-20"/>
              <w:jc w:val="center"/>
              <w:rPr>
                <w:rFonts w:ascii="宋体" w:hAnsi="宋体"/>
                <w:szCs w:val="21"/>
              </w:rPr>
            </w:pPr>
            <w:r>
              <w:rPr>
                <w:rFonts w:ascii="宋体" w:hAnsi="宋体"/>
                <w:szCs w:val="21"/>
              </w:rPr>
              <w:t>2</w:t>
            </w:r>
          </w:p>
        </w:tc>
        <w:tc>
          <w:tcPr>
            <w:tcW w:w="5134" w:type="dxa"/>
            <w:vAlign w:val="center"/>
          </w:tcPr>
          <w:p>
            <w:pPr>
              <w:spacing w:line="300" w:lineRule="exact"/>
              <w:ind w:left="-42" w:leftChars="-20" w:right="-42" w:rightChars="-20"/>
              <w:rPr>
                <w:rFonts w:ascii="宋体" w:hAnsi="宋体"/>
                <w:szCs w:val="21"/>
              </w:rPr>
            </w:pPr>
            <w:r>
              <w:rPr>
                <w:rFonts w:hint="eastAsia" w:ascii="宋体" w:hAnsi="宋体" w:cs="宋体"/>
                <w:szCs w:val="21"/>
              </w:rPr>
              <w:t>文物单位应设定奖惩措施，考核本单位内部消防安全管理情况，对消防安全工作中成绩突出的部门和个人进行表彰。对未依法履行消防安全职责或违反单位安全管理制度，造成责任事故的，依法处理。</w:t>
            </w:r>
          </w:p>
        </w:tc>
        <w:tc>
          <w:tcPr>
            <w:tcW w:w="568" w:type="dxa"/>
            <w:vAlign w:val="center"/>
          </w:tcPr>
          <w:p>
            <w:pPr>
              <w:spacing w:line="300" w:lineRule="exact"/>
              <w:ind w:left="-42" w:leftChars="-20" w:right="-42" w:rightChars="-20"/>
              <w:jc w:val="center"/>
              <w:rPr>
                <w:rFonts w:ascii="宋体" w:hAnsi="宋体"/>
                <w:szCs w:val="21"/>
              </w:rPr>
            </w:pPr>
            <w:r>
              <w:rPr>
                <w:rFonts w:ascii="宋体" w:hAnsi="宋体"/>
                <w:szCs w:val="21"/>
              </w:rPr>
              <w:t>1</w:t>
            </w:r>
          </w:p>
        </w:tc>
        <w:tc>
          <w:tcPr>
            <w:tcW w:w="5552" w:type="dxa"/>
            <w:vAlign w:val="center"/>
          </w:tcPr>
          <w:p>
            <w:pPr>
              <w:spacing w:line="300" w:lineRule="exact"/>
              <w:ind w:left="-42" w:leftChars="-20" w:right="-42" w:rightChars="-20"/>
              <w:rPr>
                <w:rFonts w:ascii="宋体" w:hAnsi="宋体"/>
                <w:szCs w:val="21"/>
              </w:rPr>
            </w:pPr>
            <w:r>
              <w:rPr>
                <w:rFonts w:hint="eastAsia" w:ascii="宋体" w:hAnsi="宋体" w:cs="宋体"/>
                <w:szCs w:val="21"/>
              </w:rPr>
              <w:t>未设定单位奖惩措施的扣</w:t>
            </w:r>
            <w:r>
              <w:rPr>
                <w:rFonts w:ascii="宋体" w:hAnsi="宋体"/>
                <w:szCs w:val="21"/>
              </w:rPr>
              <w:t>0.5</w:t>
            </w:r>
            <w:r>
              <w:rPr>
                <w:rFonts w:hint="eastAsia" w:ascii="宋体" w:hAnsi="宋体" w:cs="宋体"/>
                <w:szCs w:val="21"/>
              </w:rPr>
              <w:t>分；未认真执行落实单位奖惩措施的扣</w:t>
            </w:r>
            <w:r>
              <w:rPr>
                <w:rFonts w:ascii="宋体" w:hAnsi="宋体"/>
                <w:szCs w:val="21"/>
              </w:rPr>
              <w:t>0.5</w:t>
            </w:r>
            <w:r>
              <w:rPr>
                <w:rFonts w:hint="eastAsia" w:ascii="宋体" w:hAnsi="宋体" w:cs="宋体"/>
                <w:szCs w:val="21"/>
              </w:rPr>
              <w:t>分。</w:t>
            </w:r>
          </w:p>
        </w:tc>
        <w:tc>
          <w:tcPr>
            <w:tcW w:w="568" w:type="dxa"/>
            <w:vAlign w:val="center"/>
          </w:tcPr>
          <w:p>
            <w:pPr>
              <w:spacing w:line="300" w:lineRule="exact"/>
              <w:ind w:left="-42" w:leftChars="-20" w:right="-42" w:rightChar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72" w:type="dxa"/>
            <w:gridSpan w:val="2"/>
            <w:vAlign w:val="center"/>
          </w:tcPr>
          <w:p>
            <w:pPr>
              <w:spacing w:line="300" w:lineRule="exact"/>
              <w:ind w:left="-42" w:leftChars="-20" w:right="-42" w:rightChars="-20"/>
              <w:jc w:val="center"/>
              <w:rPr>
                <w:rFonts w:hint="eastAsia" w:ascii="宋体" w:hAnsi="宋体"/>
                <w:bCs/>
                <w:szCs w:val="21"/>
              </w:rPr>
            </w:pPr>
            <w:r>
              <w:rPr>
                <w:rFonts w:hint="eastAsia" w:ascii="宋体" w:hAnsi="宋体" w:cs="黑体"/>
                <w:bCs/>
                <w:szCs w:val="21"/>
              </w:rPr>
              <w:t>备注</w:t>
            </w:r>
          </w:p>
        </w:tc>
        <w:tc>
          <w:tcPr>
            <w:tcW w:w="11822" w:type="dxa"/>
            <w:gridSpan w:val="4"/>
            <w:vAlign w:val="center"/>
          </w:tcPr>
          <w:p>
            <w:pPr>
              <w:spacing w:line="300" w:lineRule="exact"/>
              <w:ind w:left="-42" w:leftChars="-20" w:right="-42" w:rightChars="-20"/>
              <w:rPr>
                <w:rFonts w:ascii="宋体" w:hAnsi="宋体"/>
                <w:szCs w:val="21"/>
              </w:rPr>
            </w:pPr>
            <w:r>
              <w:rPr>
                <w:rFonts w:ascii="宋体" w:hAnsi="宋体"/>
                <w:szCs w:val="21"/>
              </w:rPr>
              <w:t>1</w:t>
            </w:r>
            <w:r>
              <w:rPr>
                <w:rFonts w:hint="eastAsia" w:ascii="宋体" w:hAnsi="宋体" w:cs="宋体"/>
                <w:szCs w:val="21"/>
              </w:rPr>
              <w:t>．有“★”标记的选项为一票否决项，单位一旦违反任何一项即直接判定为</w:t>
            </w:r>
            <w:r>
              <w:rPr>
                <w:rFonts w:ascii="宋体" w:hAnsi="宋体"/>
                <w:szCs w:val="21"/>
              </w:rPr>
              <w:t>C</w:t>
            </w:r>
            <w:r>
              <w:rPr>
                <w:rFonts w:hint="eastAsia" w:ascii="宋体" w:hAnsi="宋体" w:cs="宋体"/>
                <w:szCs w:val="21"/>
              </w:rPr>
              <w:t>；</w:t>
            </w:r>
          </w:p>
          <w:p>
            <w:pPr>
              <w:spacing w:line="300" w:lineRule="exact"/>
              <w:ind w:left="-42" w:leftChars="-20" w:right="-42" w:rightChars="-20"/>
              <w:rPr>
                <w:rFonts w:ascii="宋体" w:hAnsi="宋体"/>
                <w:szCs w:val="21"/>
              </w:rPr>
            </w:pPr>
            <w:r>
              <w:rPr>
                <w:rFonts w:ascii="宋体" w:hAnsi="宋体"/>
                <w:szCs w:val="21"/>
              </w:rPr>
              <w:t>2</w:t>
            </w:r>
            <w:r>
              <w:rPr>
                <w:rFonts w:hint="eastAsia" w:ascii="宋体" w:hAnsi="宋体" w:cs="宋体"/>
                <w:szCs w:val="21"/>
              </w:rPr>
              <w:t>．总分为</w:t>
            </w:r>
            <w:r>
              <w:rPr>
                <w:rFonts w:ascii="宋体" w:hAnsi="宋体"/>
                <w:szCs w:val="21"/>
              </w:rPr>
              <w:t>100</w:t>
            </w:r>
            <w:r>
              <w:rPr>
                <w:rFonts w:hint="eastAsia" w:ascii="宋体" w:hAnsi="宋体" w:cs="宋体"/>
                <w:szCs w:val="21"/>
              </w:rPr>
              <w:t>分，单位得分</w:t>
            </w:r>
            <w:r>
              <w:rPr>
                <w:rFonts w:ascii="宋体" w:hAnsi="宋体"/>
                <w:szCs w:val="21"/>
              </w:rPr>
              <w:t>90</w:t>
            </w:r>
            <w:r>
              <w:rPr>
                <w:rFonts w:hint="eastAsia" w:ascii="宋体" w:hAnsi="宋体" w:cs="宋体"/>
                <w:szCs w:val="21"/>
              </w:rPr>
              <w:t>分及以上为</w:t>
            </w:r>
            <w:r>
              <w:rPr>
                <w:rFonts w:ascii="宋体" w:hAnsi="宋体"/>
                <w:szCs w:val="21"/>
              </w:rPr>
              <w:t>A</w:t>
            </w:r>
            <w:r>
              <w:rPr>
                <w:rFonts w:hint="eastAsia" w:ascii="宋体" w:hAnsi="宋体" w:cs="宋体"/>
                <w:szCs w:val="21"/>
              </w:rPr>
              <w:t>，</w:t>
            </w:r>
            <w:r>
              <w:rPr>
                <w:rFonts w:ascii="宋体" w:hAnsi="宋体"/>
                <w:szCs w:val="21"/>
              </w:rPr>
              <w:t>80</w:t>
            </w:r>
            <w:r>
              <w:rPr>
                <w:rFonts w:hint="eastAsia" w:ascii="宋体" w:hAnsi="宋体" w:cs="宋体"/>
                <w:szCs w:val="21"/>
              </w:rPr>
              <w:t>分及以上为</w:t>
            </w:r>
            <w:r>
              <w:rPr>
                <w:rFonts w:ascii="宋体" w:hAnsi="宋体"/>
                <w:szCs w:val="21"/>
              </w:rPr>
              <w:t>B</w:t>
            </w:r>
            <w:r>
              <w:rPr>
                <w:rFonts w:hint="eastAsia" w:ascii="宋体" w:hAnsi="宋体" w:cs="宋体"/>
                <w:szCs w:val="21"/>
              </w:rPr>
              <w:t>，</w:t>
            </w:r>
            <w:r>
              <w:rPr>
                <w:rFonts w:ascii="宋体" w:hAnsi="宋体"/>
                <w:szCs w:val="21"/>
              </w:rPr>
              <w:t>80</w:t>
            </w:r>
            <w:r>
              <w:rPr>
                <w:rFonts w:hint="eastAsia" w:ascii="宋体" w:hAnsi="宋体" w:cs="宋体"/>
                <w:szCs w:val="21"/>
              </w:rPr>
              <w:t>分以下评为</w:t>
            </w:r>
            <w:r>
              <w:rPr>
                <w:rFonts w:ascii="宋体" w:hAnsi="宋体"/>
                <w:szCs w:val="21"/>
              </w:rPr>
              <w:t>C</w:t>
            </w:r>
            <w:r>
              <w:rPr>
                <w:rFonts w:hint="eastAsia" w:ascii="宋体" w:hAnsi="宋体" w:cs="宋体"/>
                <w:szCs w:val="21"/>
              </w:rPr>
              <w:t>；</w:t>
            </w:r>
          </w:p>
          <w:p>
            <w:pPr>
              <w:spacing w:line="300" w:lineRule="exact"/>
              <w:ind w:left="-42" w:leftChars="-20" w:right="-42" w:rightChars="-20"/>
              <w:rPr>
                <w:rFonts w:ascii="宋体" w:hAnsi="宋体"/>
                <w:szCs w:val="21"/>
              </w:rPr>
            </w:pPr>
            <w:r>
              <w:rPr>
                <w:rFonts w:ascii="宋体" w:hAnsi="宋体"/>
                <w:szCs w:val="21"/>
              </w:rPr>
              <w:t>3</w:t>
            </w:r>
            <w:r>
              <w:rPr>
                <w:rFonts w:hint="eastAsia" w:ascii="宋体" w:hAnsi="宋体" w:cs="宋体"/>
                <w:szCs w:val="21"/>
              </w:rPr>
              <w:t>．对评定为</w:t>
            </w:r>
            <w:r>
              <w:rPr>
                <w:rFonts w:ascii="宋体" w:hAnsi="宋体"/>
                <w:szCs w:val="21"/>
              </w:rPr>
              <w:t>C</w:t>
            </w:r>
            <w:r>
              <w:rPr>
                <w:rFonts w:hint="eastAsia" w:ascii="宋体" w:hAnsi="宋体" w:cs="宋体"/>
                <w:szCs w:val="21"/>
              </w:rPr>
              <w:t>级的单位应进行专门整治，并移送有关部门。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2626" w:type="dxa"/>
            <w:gridSpan w:val="5"/>
            <w:vAlign w:val="center"/>
          </w:tcPr>
          <w:p>
            <w:pPr>
              <w:spacing w:line="300" w:lineRule="exact"/>
              <w:ind w:left="-63" w:leftChars="-30" w:right="-63" w:rightChars="-30"/>
              <w:jc w:val="center"/>
              <w:rPr>
                <w:rFonts w:hint="eastAsia" w:ascii="宋体" w:hAnsi="宋体"/>
                <w:bCs/>
                <w:szCs w:val="21"/>
              </w:rPr>
            </w:pPr>
            <w:r>
              <w:rPr>
                <w:rFonts w:hint="eastAsia" w:ascii="宋体" w:hAnsi="宋体" w:cs="黑体"/>
                <w:bCs/>
                <w:szCs w:val="21"/>
              </w:rPr>
              <w:t>总分</w:t>
            </w:r>
          </w:p>
        </w:tc>
        <w:tc>
          <w:tcPr>
            <w:tcW w:w="568" w:type="dxa"/>
            <w:vAlign w:val="center"/>
          </w:tcPr>
          <w:p>
            <w:pPr>
              <w:spacing w:line="240" w:lineRule="atLeast"/>
              <w:ind w:left="-63" w:leftChars="-30" w:right="-63" w:rightChars="-30"/>
              <w:rPr>
                <w:rFonts w:ascii="宋体" w:hAnsi="宋体"/>
                <w:szCs w:val="21"/>
              </w:rPr>
            </w:pPr>
          </w:p>
        </w:tc>
      </w:tr>
    </w:tbl>
    <w:p>
      <w:pPr>
        <w:rPr>
          <w:rFonts w:hint="eastAsia" w:ascii="宋体" w:hAnsi="宋体"/>
          <w:szCs w:val="21"/>
        </w:rPr>
      </w:pPr>
    </w:p>
    <w:p/>
    <w:sectPr>
      <w:pgSz w:w="16838" w:h="11906" w:orient="landscape"/>
      <w:pgMar w:top="1417" w:right="1843" w:bottom="1417" w:left="1843"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文鼎小标宋简">
    <w:altName w:val="Arial Unicode MS"/>
    <w:panose1 w:val="0201060901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公文小标宋简">
    <w:altName w:val="Arial Unicode MS"/>
    <w:panose1 w:val="02010609010101010101"/>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alibri Light">
    <w:altName w:val="Calibri"/>
    <w:panose1 w:val="00000000000000000000"/>
    <w:charset w:val="00"/>
    <w:family w:val="roman"/>
    <w:pitch w:val="default"/>
    <w:sig w:usb0="00000000" w:usb1="00000000" w:usb2="00000000" w:usb3="00000000" w:csb0="00000001" w:csb1="00000000"/>
  </w:font>
  <w:font w:name="方正书宋_GBK">
    <w:altName w:val="宋体"/>
    <w:panose1 w:val="03000509000000000000"/>
    <w:charset w:val="86"/>
    <w:family w:val="auto"/>
    <w:pitch w:val="default"/>
    <w:sig w:usb0="00000000" w:usb1="00000000" w:usb2="00000000" w:usb3="00000000" w:csb0="00040000" w:csb1="00000000"/>
  </w:font>
  <w:font w:name="Verdana, Arial, 宋体">
    <w:altName w:val="宋体"/>
    <w:panose1 w:val="00000000000000000000"/>
    <w:charset w:val="86"/>
    <w:family w:val="roman"/>
    <w:pitch w:val="default"/>
    <w:sig w:usb0="00000000" w:usb1="00000000" w:usb2="00000010" w:usb3="00000000" w:csb0="00040000" w:csb1="00000000"/>
  </w:font>
  <w:font w:name="MT Extra">
    <w:panose1 w:val="05050102010205020202"/>
    <w:charset w:val="02"/>
    <w:family w:val="roman"/>
    <w:pitch w:val="default"/>
    <w:sig w:usb0="8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E91104"/>
    <w:rsid w:val="47E911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4">
    <w:name w:val="Default Paragraph Font"/>
    <w:link w:val="5"/>
    <w:semiHidden/>
    <w:uiPriority w:val="0"/>
    <w:rPr>
      <w:rFonts w:ascii="Times New Roman" w:hAnsi="Times New Roman"/>
      <w:kern w:val="36"/>
      <w:sz w:val="36"/>
      <w:szCs w:val="24"/>
    </w:rPr>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5">
    <w:name w:val=" Char1"/>
    <w:basedOn w:val="1"/>
    <w:link w:val="4"/>
    <w:qFormat/>
    <w:uiPriority w:val="0"/>
    <w:rPr>
      <w:rFonts w:ascii="Times New Roman" w:hAnsi="Times New Roman"/>
      <w:kern w:val="36"/>
      <w:sz w:val="36"/>
      <w:szCs w:val="24"/>
    </w:rPr>
  </w:style>
  <w:style w:type="character" w:styleId="6">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2017-09-19T10:00:00Z</dcterms:created>
  <dc:creator>qinglj</dc:creator>
  <cp:lastModifiedBy>qinglj</cp:lastModifiedBy>
  <dcterms:modified xsi:type="dcterms:W3CDTF">2017-09-19T10:02:27Z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